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DF5" w:rsidRDefault="00565CDE">
      <w:r>
        <w:rPr>
          <w:noProof/>
          <w:lang w:eastAsia="ru-RU"/>
        </w:rPr>
        <w:drawing>
          <wp:inline distT="0" distB="0" distL="0" distR="0">
            <wp:extent cx="5940425" cy="8474136"/>
            <wp:effectExtent l="0" t="0" r="3175" b="3175"/>
            <wp:docPr id="1" name="Рисунок 1" descr="C:\Users\Matrix\Pictures\ControlCenter4\Scan\CCI1304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trix\Pictures\ControlCenter4\Scan\CCI1304202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474136"/>
                    </a:xfrm>
                    <a:prstGeom prst="rect">
                      <a:avLst/>
                    </a:prstGeom>
                    <a:noFill/>
                    <a:ln>
                      <a:noFill/>
                    </a:ln>
                  </pic:spPr>
                </pic:pic>
              </a:graphicData>
            </a:graphic>
          </wp:inline>
        </w:drawing>
      </w:r>
    </w:p>
    <w:p w:rsidR="00565CDE" w:rsidRDefault="00565CDE"/>
    <w:p w:rsidR="00565CDE" w:rsidRDefault="00565CDE"/>
    <w:p w:rsidR="00565CDE" w:rsidRPr="00565CDE" w:rsidRDefault="00565CDE" w:rsidP="00565CDE">
      <w:pPr>
        <w:spacing w:after="0" w:line="240" w:lineRule="auto"/>
        <w:jc w:val="center"/>
        <w:rPr>
          <w:rFonts w:ascii="Times New Roman" w:eastAsia="Times New Roman" w:hAnsi="Times New Roman" w:cs="Times New Roman"/>
          <w:sz w:val="24"/>
          <w:szCs w:val="24"/>
          <w:lang w:eastAsia="ru-RU"/>
        </w:rPr>
      </w:pPr>
      <w:r w:rsidRPr="00565CDE">
        <w:rPr>
          <w:rFonts w:ascii="Times New Roman" w:eastAsia="Times New Roman" w:hAnsi="Times New Roman" w:cs="Times New Roman"/>
          <w:b/>
          <w:sz w:val="24"/>
          <w:szCs w:val="24"/>
          <w:lang w:eastAsia="ru-RU"/>
        </w:rPr>
        <w:t>I. ОБЩИЕ ПОЛОЖЕНИЯ</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lastRenderedPageBreak/>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565CDE">
        <w:rPr>
          <w:rFonts w:ascii="Times New Roman" w:eastAsia="Times New Roman" w:hAnsi="Times New Roman" w:cs="Times New Roman"/>
          <w:bCs/>
          <w:color w:val="000000"/>
          <w:sz w:val="24"/>
          <w:szCs w:val="24"/>
          <w:lang w:eastAsia="x-none"/>
        </w:rPr>
        <w:t>м</w:t>
      </w:r>
      <w:r w:rsidRPr="00565CDE">
        <w:rPr>
          <w:rFonts w:ascii="Times New Roman" w:eastAsia="Times New Roman" w:hAnsi="Times New Roman" w:cs="Times New Roman"/>
          <w:bCs/>
          <w:color w:val="000000"/>
          <w:sz w:val="24"/>
          <w:szCs w:val="24"/>
          <w:lang w:val="x-none" w:eastAsia="x-none"/>
        </w:rPr>
        <w:t>униципально</w:t>
      </w:r>
      <w:r w:rsidRPr="00565CDE">
        <w:rPr>
          <w:rFonts w:ascii="Times New Roman" w:eastAsia="Times New Roman" w:hAnsi="Times New Roman" w:cs="Times New Roman"/>
          <w:bCs/>
          <w:color w:val="000000"/>
          <w:sz w:val="24"/>
          <w:szCs w:val="24"/>
          <w:lang w:eastAsia="x-none"/>
        </w:rPr>
        <w:t>м</w:t>
      </w:r>
      <w:r w:rsidRPr="00565CDE">
        <w:rPr>
          <w:rFonts w:ascii="Times New Roman" w:eastAsia="Times New Roman" w:hAnsi="Times New Roman" w:cs="Times New Roman"/>
          <w:bCs/>
          <w:sz w:val="24"/>
          <w:szCs w:val="24"/>
          <w:lang w:val="x-none" w:eastAsia="x-none"/>
        </w:rPr>
        <w:t xml:space="preserve"> бюджетн</w:t>
      </w:r>
      <w:r w:rsidRPr="00565CDE">
        <w:rPr>
          <w:rFonts w:ascii="Times New Roman" w:eastAsia="Times New Roman" w:hAnsi="Times New Roman" w:cs="Times New Roman"/>
          <w:bCs/>
          <w:sz w:val="24"/>
          <w:szCs w:val="24"/>
          <w:lang w:eastAsia="x-none"/>
        </w:rPr>
        <w:t>ом</w:t>
      </w:r>
      <w:r w:rsidRPr="00565CDE">
        <w:rPr>
          <w:rFonts w:ascii="Times New Roman" w:eastAsia="Times New Roman" w:hAnsi="Times New Roman" w:cs="Times New Roman"/>
          <w:bCs/>
          <w:sz w:val="24"/>
          <w:szCs w:val="24"/>
          <w:lang w:val="x-none" w:eastAsia="x-none"/>
        </w:rPr>
        <w:t xml:space="preserve"> дошкольно</w:t>
      </w:r>
      <w:r w:rsidRPr="00565CDE">
        <w:rPr>
          <w:rFonts w:ascii="Times New Roman" w:eastAsia="Times New Roman" w:hAnsi="Times New Roman" w:cs="Times New Roman"/>
          <w:bCs/>
          <w:sz w:val="24"/>
          <w:szCs w:val="24"/>
          <w:lang w:eastAsia="x-none"/>
        </w:rPr>
        <w:t>м</w:t>
      </w:r>
      <w:r w:rsidRPr="00565CDE">
        <w:rPr>
          <w:rFonts w:ascii="Times New Roman" w:eastAsia="Times New Roman" w:hAnsi="Times New Roman" w:cs="Times New Roman"/>
          <w:bCs/>
          <w:sz w:val="24"/>
          <w:szCs w:val="24"/>
          <w:lang w:val="x-none" w:eastAsia="x-none"/>
        </w:rPr>
        <w:t xml:space="preserve"> образовательно</w:t>
      </w:r>
      <w:r w:rsidRPr="00565CDE">
        <w:rPr>
          <w:rFonts w:ascii="Times New Roman" w:eastAsia="Times New Roman" w:hAnsi="Times New Roman" w:cs="Times New Roman"/>
          <w:bCs/>
          <w:sz w:val="24"/>
          <w:szCs w:val="24"/>
          <w:lang w:eastAsia="x-none"/>
        </w:rPr>
        <w:t>м</w:t>
      </w:r>
      <w:r w:rsidRPr="00565CDE">
        <w:rPr>
          <w:rFonts w:ascii="Times New Roman" w:eastAsia="Times New Roman" w:hAnsi="Times New Roman" w:cs="Times New Roman"/>
          <w:bCs/>
          <w:sz w:val="24"/>
          <w:szCs w:val="24"/>
          <w:lang w:val="x-none" w:eastAsia="x-none"/>
        </w:rPr>
        <w:t xml:space="preserve"> учреждени</w:t>
      </w:r>
      <w:r w:rsidRPr="00565CDE">
        <w:rPr>
          <w:rFonts w:ascii="Times New Roman" w:eastAsia="Times New Roman" w:hAnsi="Times New Roman" w:cs="Times New Roman"/>
          <w:bCs/>
          <w:sz w:val="24"/>
          <w:szCs w:val="24"/>
          <w:lang w:eastAsia="x-none"/>
        </w:rPr>
        <w:t>и</w:t>
      </w:r>
      <w:r w:rsidRPr="00565CDE">
        <w:rPr>
          <w:rFonts w:ascii="Times New Roman" w:eastAsia="Times New Roman" w:hAnsi="Times New Roman" w:cs="Times New Roman"/>
          <w:bCs/>
          <w:sz w:val="24"/>
          <w:szCs w:val="24"/>
          <w:lang w:val="x-none" w:eastAsia="x-none"/>
        </w:rPr>
        <w:t xml:space="preserve"> «Детский сад №1</w:t>
      </w:r>
      <w:r w:rsidRPr="00565CDE">
        <w:rPr>
          <w:rFonts w:ascii="Times New Roman" w:eastAsia="Times New Roman" w:hAnsi="Times New Roman" w:cs="Times New Roman"/>
          <w:bCs/>
          <w:sz w:val="24"/>
          <w:szCs w:val="24"/>
          <w:lang w:eastAsia="x-none"/>
        </w:rPr>
        <w:t>3»</w:t>
      </w:r>
      <w:r w:rsidRPr="00565CDE">
        <w:rPr>
          <w:rFonts w:ascii="Times New Roman" w:eastAsia="Times New Roman" w:hAnsi="Times New Roman" w:cs="Times New Roman"/>
          <w:bCs/>
          <w:sz w:val="24"/>
          <w:szCs w:val="24"/>
          <w:lang w:val="x-none" w:eastAsia="x-none"/>
        </w:rPr>
        <w:t xml:space="preserve"> г.Лениногорска</w:t>
      </w:r>
      <w:r w:rsidRPr="00565CDE">
        <w:rPr>
          <w:rFonts w:ascii="Times New Roman" w:eastAsia="Times New Roman" w:hAnsi="Times New Roman" w:cs="Times New Roman"/>
          <w:bCs/>
          <w:sz w:val="24"/>
          <w:szCs w:val="24"/>
          <w:lang w:eastAsia="x-none"/>
        </w:rPr>
        <w:t xml:space="preserve"> </w:t>
      </w:r>
      <w:r w:rsidRPr="00565CDE">
        <w:rPr>
          <w:rFonts w:ascii="Times New Roman" w:eastAsia="Times New Roman" w:hAnsi="Times New Roman" w:cs="Times New Roman"/>
          <w:bCs/>
          <w:sz w:val="24"/>
          <w:szCs w:val="24"/>
          <w:lang w:val="x-none" w:eastAsia="x-none"/>
        </w:rPr>
        <w:t>муниципального образования</w:t>
      </w:r>
      <w:r w:rsidRPr="00565CDE">
        <w:rPr>
          <w:rFonts w:ascii="Times New Roman" w:eastAsia="Times New Roman" w:hAnsi="Times New Roman" w:cs="Times New Roman"/>
          <w:bCs/>
          <w:sz w:val="24"/>
          <w:szCs w:val="24"/>
          <w:lang w:eastAsia="x-none"/>
        </w:rPr>
        <w:t xml:space="preserve"> </w:t>
      </w:r>
      <w:r w:rsidRPr="00565CDE">
        <w:rPr>
          <w:rFonts w:ascii="Times New Roman" w:eastAsia="Times New Roman" w:hAnsi="Times New Roman" w:cs="Times New Roman"/>
          <w:bCs/>
          <w:sz w:val="24"/>
          <w:szCs w:val="24"/>
          <w:lang w:val="x-none" w:eastAsia="x-none"/>
        </w:rPr>
        <w:t>«Лениногорский муниципальный район» Республики Татарстан</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1.2. Основой для заключения коллективного договора являются:</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Конституция Российской Федерации;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нормы международного права и международные договоры Российской Федерации (если они не противоречат Конституции Российской Федерации);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Трудовой кодекс Российской Федерации (далее – ТК РФ);</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Федеральный закон от 12 января 1996 г. № 10-ФЗ «О профессиональных союзах, их правах и гарантиях деятельности»;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Федеральный закон от 29 декабря 2012 г. № 273-ФЗ «Об образовании в Российской Федерации» (далее – Федеральный закон № 273-ФЗ);</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565CDE" w:rsidRPr="00565CDE" w:rsidRDefault="00565CDE" w:rsidP="00565CDE">
      <w:pPr>
        <w:spacing w:after="0" w:line="240" w:lineRule="auto"/>
        <w:ind w:firstLine="567"/>
        <w:jc w:val="both"/>
        <w:rPr>
          <w:rFonts w:ascii="Times New Roman" w:eastAsia="Times New Roman" w:hAnsi="Times New Roman" w:cs="Times New Roman"/>
          <w:color w:val="000000"/>
          <w:sz w:val="24"/>
          <w:szCs w:val="24"/>
          <w:lang w:eastAsia="x-none"/>
        </w:rPr>
      </w:pPr>
      <w:r w:rsidRPr="00565CDE">
        <w:rPr>
          <w:rFonts w:ascii="Times New Roman" w:eastAsia="Times New Roman" w:hAnsi="Times New Roman" w:cs="Times New Roman"/>
          <w:sz w:val="24"/>
          <w:szCs w:val="24"/>
          <w:lang w:val="x-none" w:eastAsia="ru-RU"/>
        </w:rPr>
        <w:t>Республиканск</w:t>
      </w:r>
      <w:r w:rsidRPr="00565CDE">
        <w:rPr>
          <w:rFonts w:ascii="Times New Roman" w:eastAsia="Times New Roman" w:hAnsi="Times New Roman" w:cs="Times New Roman"/>
          <w:sz w:val="24"/>
          <w:szCs w:val="24"/>
          <w:lang w:eastAsia="ru-RU"/>
        </w:rPr>
        <w:t>ое</w:t>
      </w:r>
      <w:r w:rsidRPr="00565CDE">
        <w:rPr>
          <w:rFonts w:ascii="Times New Roman" w:eastAsia="Times New Roman" w:hAnsi="Times New Roman" w:cs="Times New Roman"/>
          <w:sz w:val="24"/>
          <w:szCs w:val="24"/>
          <w:lang w:val="x-none" w:eastAsia="ru-RU"/>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565CDE">
        <w:rPr>
          <w:rFonts w:ascii="Times New Roman" w:eastAsia="Times New Roman" w:hAnsi="Times New Roman" w:cs="Times New Roman"/>
          <w:sz w:val="24"/>
          <w:szCs w:val="24"/>
          <w:lang w:eastAsia="ru-RU"/>
        </w:rPr>
        <w:t>,</w:t>
      </w:r>
    </w:p>
    <w:p w:rsidR="00565CDE" w:rsidRPr="00565CDE" w:rsidRDefault="00565CDE" w:rsidP="00565CDE">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565CDE" w:rsidRPr="00565CDE" w:rsidRDefault="00565CDE" w:rsidP="00565CDE">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sz w:val="24"/>
          <w:szCs w:val="24"/>
          <w:lang w:eastAsia="ru-RU"/>
        </w:rPr>
        <w:t xml:space="preserve">      </w:t>
      </w:r>
      <w:r w:rsidRPr="00565CDE">
        <w:rPr>
          <w:rFonts w:ascii="Times New Roman" w:eastAsia="Times New Roman" w:hAnsi="Times New Roman" w:cs="Times New Roman"/>
          <w:color w:val="000000"/>
          <w:sz w:val="24"/>
          <w:szCs w:val="24"/>
          <w:lang w:eastAsia="ru-RU"/>
        </w:rPr>
        <w:t xml:space="preserve">Территориальное Соглашение </w:t>
      </w:r>
      <w:r w:rsidRPr="00565CDE">
        <w:rPr>
          <w:rFonts w:ascii="Times New Roman" w:eastAsia="Times New Roman" w:hAnsi="Times New Roman" w:cs="Times New Roman"/>
          <w:bCs/>
          <w:color w:val="000000"/>
          <w:sz w:val="24"/>
          <w:szCs w:val="24"/>
          <w:lang w:eastAsia="ru-RU"/>
        </w:rPr>
        <w:t>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565CDE">
        <w:rPr>
          <w:rFonts w:ascii="Times New Roman" w:eastAsia="Times New Roman" w:hAnsi="Times New Roman" w:cs="Times New Roman"/>
          <w:color w:val="000000"/>
          <w:sz w:val="24"/>
          <w:szCs w:val="24"/>
          <w:lang w:eastAsia="ru-RU"/>
        </w:rPr>
        <w:t xml:space="preserve"> на 2021-2023гг.</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x-none"/>
        </w:rPr>
      </w:pP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xml:space="preserve">Сторонами коллективного договора являются: </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 xml:space="preserve">- </w:t>
      </w:r>
      <w:r w:rsidRPr="00565CDE">
        <w:rPr>
          <w:rFonts w:ascii="Times New Roman" w:eastAsia="Times New Roman" w:hAnsi="Times New Roman" w:cs="Times New Roman"/>
          <w:sz w:val="24"/>
          <w:szCs w:val="24"/>
          <w:lang w:val="x-none" w:eastAsia="x-none"/>
        </w:rPr>
        <w:t xml:space="preserve">работодатель в лице его представителя – руководителя образовательной организации </w:t>
      </w:r>
      <w:r w:rsidRPr="00565CDE">
        <w:rPr>
          <w:rFonts w:ascii="Times New Roman" w:eastAsia="Times New Roman" w:hAnsi="Times New Roman" w:cs="Times New Roman"/>
          <w:sz w:val="24"/>
          <w:szCs w:val="24"/>
          <w:u w:val="single"/>
          <w:lang w:eastAsia="x-none"/>
        </w:rPr>
        <w:t>Гатауллиной Гузель Мазитовны</w:t>
      </w:r>
      <w:r w:rsidRPr="00565CDE">
        <w:rPr>
          <w:rFonts w:ascii="Times New Roman" w:eastAsia="Times New Roman" w:hAnsi="Times New Roman" w:cs="Times New Roman"/>
          <w:sz w:val="24"/>
          <w:szCs w:val="24"/>
          <w:lang w:eastAsia="x-none"/>
        </w:rPr>
        <w:t xml:space="preserve"> </w:t>
      </w:r>
      <w:r w:rsidRPr="00565CDE">
        <w:rPr>
          <w:rFonts w:ascii="Times New Roman" w:eastAsia="Times New Roman" w:hAnsi="Times New Roman" w:cs="Times New Roman"/>
          <w:sz w:val="24"/>
          <w:szCs w:val="24"/>
          <w:lang w:val="x-none" w:eastAsia="x-none"/>
        </w:rPr>
        <w:t>(далее – работодатель);</w:t>
      </w:r>
    </w:p>
    <w:p w:rsidR="00565CDE" w:rsidRPr="00565CDE" w:rsidRDefault="00565CDE" w:rsidP="00565CDE">
      <w:pPr>
        <w:spacing w:after="0" w:line="240" w:lineRule="auto"/>
        <w:jc w:val="both"/>
        <w:rPr>
          <w:rFonts w:ascii="Times New Roman" w:eastAsia="Times New Roman" w:hAnsi="Times New Roman" w:cs="Times New Roman"/>
          <w:bCs/>
          <w:i/>
          <w:sz w:val="24"/>
          <w:szCs w:val="24"/>
          <w:lang w:eastAsia="ru-RU"/>
        </w:rPr>
      </w:pP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eastAsia="x-none"/>
        </w:rPr>
        <w:t xml:space="preserve">- </w:t>
      </w:r>
      <w:r w:rsidRPr="00565CDE">
        <w:rPr>
          <w:rFonts w:ascii="Times New Roman" w:eastAsia="Times New Roman" w:hAnsi="Times New Roman" w:cs="Times New Roman"/>
          <w:sz w:val="24"/>
          <w:szCs w:val="24"/>
          <w:lang w:val="x-none" w:eastAsia="x-none"/>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Pr="00565CDE">
        <w:rPr>
          <w:rFonts w:ascii="Times New Roman" w:eastAsia="Times New Roman" w:hAnsi="Times New Roman" w:cs="Times New Roman"/>
          <w:sz w:val="24"/>
          <w:szCs w:val="24"/>
          <w:u w:val="single"/>
          <w:lang w:eastAsia="x-none"/>
        </w:rPr>
        <w:t xml:space="preserve">Зариповой Эльвиры Искандаровны </w:t>
      </w:r>
      <w:r w:rsidRPr="00565CDE">
        <w:rPr>
          <w:rFonts w:ascii="Times New Roman" w:eastAsia="Times New Roman" w:hAnsi="Times New Roman" w:cs="Times New Roman"/>
          <w:sz w:val="24"/>
          <w:szCs w:val="24"/>
          <w:lang w:val="x-none" w:eastAsia="x-none"/>
        </w:rPr>
        <w:t>(далее –</w:t>
      </w:r>
      <w:r w:rsidRPr="00565CDE">
        <w:rPr>
          <w:rFonts w:ascii="Times New Roman" w:eastAsia="Times New Roman" w:hAnsi="Times New Roman" w:cs="Times New Roman"/>
          <w:sz w:val="24"/>
          <w:szCs w:val="24"/>
          <w:lang w:eastAsia="x-none"/>
        </w:rPr>
        <w:t xml:space="preserve">профсоюзный комитет </w:t>
      </w:r>
      <w:r w:rsidRPr="00565CDE">
        <w:rPr>
          <w:rFonts w:ascii="Times New Roman" w:eastAsia="Times New Roman" w:hAnsi="Times New Roman" w:cs="Times New Roman"/>
          <w:sz w:val="24"/>
          <w:szCs w:val="24"/>
          <w:lang w:val="x-none" w:eastAsia="x-none"/>
        </w:rPr>
        <w:t xml:space="preserve">первичной профсоюзной организации) </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x-none"/>
        </w:rPr>
      </w:pP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lastRenderedPageBreak/>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1.9. При ликвидации образовательной организации коллективный договор сохраняет свое действие в течение всего срока проведения ликвидации.</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65CDE" w:rsidRPr="00565CDE" w:rsidRDefault="00565CDE" w:rsidP="00565CDE">
      <w:pPr>
        <w:spacing w:after="0" w:line="240" w:lineRule="auto"/>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        1.11.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Для достижения поставленных целей:</w:t>
      </w:r>
    </w:p>
    <w:p w:rsidR="00565CDE" w:rsidRPr="00565CDE" w:rsidRDefault="00565CDE" w:rsidP="00565CDE">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565CDE">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65CDE" w:rsidRPr="00565CDE" w:rsidRDefault="00565CDE" w:rsidP="00565CDE">
      <w:pPr>
        <w:spacing w:after="0" w:line="240" w:lineRule="auto"/>
        <w:contextualSpacing/>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sz w:val="24"/>
          <w:szCs w:val="24"/>
          <w:lang w:eastAsia="ru-RU"/>
        </w:rPr>
        <w:t xml:space="preserve">       1.12.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ТК РФ).</w:t>
      </w:r>
    </w:p>
    <w:p w:rsidR="00565CDE" w:rsidRPr="00565CDE" w:rsidRDefault="00565CDE" w:rsidP="00565CDE">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1.13.</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65CDE" w:rsidRPr="00565CDE" w:rsidRDefault="00565CDE" w:rsidP="00565CDE">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ТК РФ и нормами главы 61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565CDE" w:rsidRPr="00565CDE" w:rsidRDefault="00565CDE" w:rsidP="00565CDE">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1.14.</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В соответствии с действующим законодательством (статья 54</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r w:rsidRPr="00565CDE">
        <w:rPr>
          <w:rFonts w:ascii="Times New Roman" w:eastAsia="Times New Roman" w:hAnsi="Times New Roman" w:cs="Times New Roman"/>
          <w:sz w:val="24"/>
          <w:szCs w:val="24"/>
          <w:vertAlign w:val="superscript"/>
          <w:lang w:eastAsia="ru-RU"/>
        </w:rPr>
        <w:footnoteReference w:id="1"/>
      </w:r>
      <w:r w:rsidRPr="00565CDE">
        <w:rPr>
          <w:rFonts w:ascii="Times New Roman" w:eastAsia="Times New Roman" w:hAnsi="Times New Roman" w:cs="Times New Roman"/>
          <w:sz w:val="24"/>
          <w:szCs w:val="24"/>
          <w:lang w:eastAsia="ru-RU"/>
        </w:rPr>
        <w:t>.</w:t>
      </w:r>
    </w:p>
    <w:p w:rsidR="00565CDE" w:rsidRPr="00565CDE" w:rsidRDefault="00565CDE" w:rsidP="00565CDE">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lastRenderedPageBreak/>
        <w:t xml:space="preserve">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1.15.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65CDE" w:rsidRPr="00565CDE" w:rsidRDefault="00565CDE" w:rsidP="00565CDE">
      <w:pPr>
        <w:spacing w:after="0" w:line="240" w:lineRule="auto"/>
        <w:ind w:firstLine="567"/>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1.16.</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53</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ТК РФ и настоящим коллективным договором;</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участие в разработке и принятии коллективного договора;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членство в комиссиях организации </w:t>
      </w:r>
      <w:r w:rsidRPr="00565CDE">
        <w:rPr>
          <w:rFonts w:ascii="Times New Roman" w:eastAsia="Times New Roman" w:hAnsi="Times New Roman" w:cs="Times New Roman"/>
          <w:color w:val="000000"/>
          <w:sz w:val="24"/>
          <w:szCs w:val="24"/>
          <w:lang w:eastAsia="ru-RU"/>
        </w:rPr>
        <w:t>с целью защиты трудовых прав работников</w:t>
      </w:r>
      <w:r w:rsidRPr="00565CDE">
        <w:rPr>
          <w:rFonts w:ascii="Times New Roman" w:eastAsia="Times New Roman" w:hAnsi="Times New Roman" w:cs="Times New Roman"/>
          <w:sz w:val="24"/>
          <w:szCs w:val="24"/>
          <w:lang w:eastAsia="ru-RU"/>
        </w:rPr>
        <w:t>;</w:t>
      </w:r>
    </w:p>
    <w:p w:rsidR="00565CDE" w:rsidRPr="00565CDE" w:rsidRDefault="00565CDE" w:rsidP="00565CDE">
      <w:pPr>
        <w:spacing w:after="0" w:line="240" w:lineRule="auto"/>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Работодатель признаёт первичную профсоюзную организацию</w:t>
      </w:r>
      <w:r w:rsidRPr="00565CDE">
        <w:rPr>
          <w:rFonts w:ascii="Times New Roman" w:eastAsia="Times New Roman" w:hAnsi="Times New Roman" w:cs="Times New Roman"/>
          <w:bCs/>
          <w:i/>
          <w:sz w:val="28"/>
          <w:szCs w:val="28"/>
          <w:lang w:eastAsia="ru-RU"/>
        </w:rPr>
        <w:t xml:space="preserve"> </w:t>
      </w:r>
      <w:r w:rsidRPr="00565CDE">
        <w:rPr>
          <w:rFonts w:ascii="Times New Roman" w:eastAsia="Times New Roman" w:hAnsi="Times New Roman" w:cs="Times New Roman"/>
          <w:bCs/>
          <w:sz w:val="24"/>
          <w:szCs w:val="24"/>
          <w:lang w:eastAsia="ru-RU"/>
        </w:rPr>
        <w:t xml:space="preserve">муниципального бюджетного дошкольного образовательного учреждения «Детский сад №13» г.Лениногорска муниципального образования     «Лениногорский муниципальный район» Республики Татарстан </w:t>
      </w:r>
      <w:r w:rsidRPr="00565CDE">
        <w:rPr>
          <w:rFonts w:ascii="Times New Roman" w:eastAsia="Times New Roman" w:hAnsi="Times New Roman" w:cs="Times New Roman"/>
          <w:sz w:val="24"/>
          <w:szCs w:val="24"/>
          <w:lang w:eastAsia="ru-RU"/>
        </w:rPr>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rsidR="00565CDE" w:rsidRPr="00565CDE" w:rsidRDefault="00565CDE" w:rsidP="00565CDE">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1.18. Работодатель обязуется обеспечивать гласность содержания и выполнения условий коллективного договора.</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1.1</w:t>
      </w:r>
      <w:r w:rsidRPr="00565CDE">
        <w:rPr>
          <w:rFonts w:ascii="Times New Roman" w:eastAsia="Times New Roman" w:hAnsi="Times New Roman" w:cs="Times New Roman"/>
          <w:sz w:val="24"/>
          <w:szCs w:val="24"/>
          <w:lang w:eastAsia="x-none"/>
        </w:rPr>
        <w:t>9</w:t>
      </w:r>
      <w:r w:rsidRPr="00565CDE">
        <w:rPr>
          <w:rFonts w:ascii="Times New Roman" w:eastAsia="Times New Roman" w:hAnsi="Times New Roman" w:cs="Times New Roman"/>
          <w:sz w:val="24"/>
          <w:szCs w:val="24"/>
          <w:lang w:val="x-none" w:eastAsia="x-none"/>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20</w:t>
      </w:r>
      <w:r w:rsidRPr="00565CDE">
        <w:rPr>
          <w:rFonts w:ascii="Times New Roman" w:eastAsia="Times New Roman" w:hAnsi="Times New Roman" w:cs="Times New Roman"/>
          <w:sz w:val="24"/>
          <w:szCs w:val="24"/>
          <w:lang w:val="x-none" w:eastAsia="x-none"/>
        </w:rPr>
        <w:t xml:space="preserve">. Настоящий коллективный договор вступает в силу с момента его подписания сторонами,  и действует в течение трех лет. </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eastAsia="x-none"/>
        </w:rPr>
      </w:pPr>
    </w:p>
    <w:p w:rsidR="00565CDE" w:rsidRPr="00565CDE" w:rsidRDefault="00565CDE" w:rsidP="00565CDE">
      <w:pPr>
        <w:spacing w:after="0" w:line="240" w:lineRule="auto"/>
        <w:jc w:val="both"/>
        <w:rPr>
          <w:rFonts w:ascii="Times New Roman" w:eastAsia="Times New Roman" w:hAnsi="Times New Roman" w:cs="Times New Roman"/>
          <w:b/>
          <w:bCs/>
          <w:caps/>
          <w:sz w:val="24"/>
          <w:szCs w:val="24"/>
          <w:lang w:eastAsia="ru-RU"/>
        </w:rPr>
      </w:pP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r w:rsidRPr="00565CDE">
        <w:rPr>
          <w:rFonts w:ascii="Times New Roman" w:eastAsia="Times New Roman" w:hAnsi="Times New Roman" w:cs="Times New Roman"/>
          <w:b/>
          <w:bCs/>
          <w:caps/>
          <w:sz w:val="24"/>
          <w:szCs w:val="24"/>
          <w:lang w:val="en-US" w:eastAsia="x-none"/>
        </w:rPr>
        <w:t>II</w:t>
      </w:r>
      <w:r w:rsidRPr="00565CDE">
        <w:rPr>
          <w:rFonts w:ascii="Times New Roman" w:eastAsia="Times New Roman" w:hAnsi="Times New Roman" w:cs="Times New Roman"/>
          <w:b/>
          <w:bCs/>
          <w:caps/>
          <w:sz w:val="24"/>
          <w:szCs w:val="24"/>
          <w:lang w:val="x-none" w:eastAsia="x-none"/>
        </w:rPr>
        <w:t>. ТРУДОВОЙ ДОГОВОР,</w:t>
      </w:r>
      <w:r w:rsidRPr="00565CDE">
        <w:rPr>
          <w:rFonts w:ascii="Times New Roman" w:eastAsia="Times New Roman" w:hAnsi="Times New Roman" w:cs="Times New Roman"/>
          <w:b/>
          <w:bCs/>
          <w:caps/>
          <w:sz w:val="24"/>
          <w:szCs w:val="24"/>
          <w:lang w:eastAsia="x-none"/>
        </w:rPr>
        <w:t xml:space="preserve"> </w:t>
      </w:r>
      <w:r w:rsidRPr="00565CDE">
        <w:rPr>
          <w:rFonts w:ascii="Times New Roman" w:eastAsia="Times New Roman" w:hAnsi="Times New Roman" w:cs="Times New Roman"/>
          <w:b/>
          <w:bCs/>
          <w:caps/>
          <w:sz w:val="24"/>
          <w:szCs w:val="24"/>
          <w:lang w:val="x-none" w:eastAsia="x-none"/>
        </w:rPr>
        <w:t>ГАРАНТИИ ПРИ ЗАКЛЮЧЕНИИ, изменении И РАСТОРЖЕНИИ ТРУДОВОГО ДОГОВОРа</w:t>
      </w:r>
      <w:r w:rsidRPr="00565CDE">
        <w:rPr>
          <w:rFonts w:ascii="Times New Roman" w:eastAsia="Times New Roman" w:hAnsi="Times New Roman" w:cs="Times New Roman"/>
          <w:b/>
          <w:bCs/>
          <w:caps/>
          <w:sz w:val="24"/>
          <w:szCs w:val="24"/>
          <w:lang w:eastAsia="x-none"/>
        </w:rPr>
        <w:t xml:space="preserve"> </w:t>
      </w:r>
    </w:p>
    <w:p w:rsidR="00565CDE" w:rsidRPr="00565CDE" w:rsidRDefault="00565CDE" w:rsidP="00565CDE">
      <w:pPr>
        <w:spacing w:after="0" w:line="240" w:lineRule="auto"/>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ab/>
      </w:r>
    </w:p>
    <w:p w:rsidR="00565CDE" w:rsidRPr="00565CDE" w:rsidRDefault="00565CDE" w:rsidP="00565CD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565CDE">
        <w:rPr>
          <w:rFonts w:ascii="Times New Roman" w:eastAsia="Times New Roman" w:hAnsi="Times New Roman" w:cs="Times New Roman"/>
          <w:sz w:val="24"/>
          <w:szCs w:val="24"/>
          <w:lang w:eastAsia="ru-RU"/>
        </w:rPr>
        <w:t xml:space="preserve">            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Pr="00565CDE">
        <w:rPr>
          <w:rFonts w:ascii="Times New Roman" w:eastAsia="Times New Roman" w:hAnsi="Times New Roman" w:cs="Times New Roman"/>
          <w:sz w:val="24"/>
          <w:szCs w:val="24"/>
          <w:vertAlign w:val="superscript"/>
          <w:lang w:eastAsia="ru-RU"/>
        </w:rPr>
        <w:footnoteReference w:id="2"/>
      </w:r>
      <w:r w:rsidRPr="00565CDE">
        <w:rPr>
          <w:rFonts w:ascii="Times New Roman" w:eastAsia="Times New Roman" w:hAnsi="Times New Roman" w:cs="Times New Roman"/>
          <w:sz w:val="24"/>
          <w:szCs w:val="24"/>
          <w:lang w:eastAsia="ru-RU"/>
        </w:rPr>
        <w:t xml:space="preserve"> и не могут ухудшать положение работников по сравнению с действующим трудовым законодательством, а также соглашением </w:t>
      </w:r>
      <w:r w:rsidRPr="00565CDE">
        <w:rPr>
          <w:rFonts w:ascii="Times New Roman" w:eastAsia="Times New Roman" w:hAnsi="Times New Roman" w:cs="Times New Roman"/>
          <w:bCs/>
          <w:color w:val="000000"/>
          <w:sz w:val="24"/>
          <w:szCs w:val="24"/>
          <w:lang w:eastAsia="ru-RU"/>
        </w:rPr>
        <w:t>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2021 - 2023 гг.</w:t>
      </w:r>
      <w:r w:rsidRPr="00565CDE">
        <w:rPr>
          <w:rFonts w:ascii="Times New Roman" w:eastAsia="Times New Roman" w:hAnsi="Times New Roman" w:cs="Times New Roman"/>
          <w:sz w:val="24"/>
          <w:szCs w:val="24"/>
          <w:lang w:eastAsia="ru-RU"/>
        </w:rPr>
        <w:t xml:space="preserve">  и настоящим коллективным договором.</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sz w:val="24"/>
          <w:szCs w:val="24"/>
          <w:lang w:val="x-none" w:eastAsia="x-none"/>
        </w:rPr>
        <w:t>ТК РФ).</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lastRenderedPageBreak/>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sidRPr="00565CDE">
        <w:rPr>
          <w:rFonts w:ascii="Times New Roman" w:eastAsia="Times New Roman" w:hAnsi="Times New Roman" w:cs="Times New Roman"/>
          <w:sz w:val="24"/>
          <w:szCs w:val="24"/>
          <w:vertAlign w:val="superscript"/>
          <w:lang w:val="x-none" w:eastAsia="x-none"/>
        </w:rPr>
        <w:footnoteReference w:id="3"/>
      </w:r>
      <w:r w:rsidRPr="00565CDE">
        <w:rPr>
          <w:rFonts w:ascii="Times New Roman" w:eastAsia="Times New Roman" w:hAnsi="Times New Roman" w:cs="Times New Roman"/>
          <w:sz w:val="24"/>
          <w:szCs w:val="24"/>
          <w:lang w:val="x-none" w:eastAsia="x-none"/>
        </w:rPr>
        <w:t>.</w:t>
      </w:r>
    </w:p>
    <w:p w:rsidR="00565CDE" w:rsidRPr="00565CDE" w:rsidRDefault="00565CDE" w:rsidP="00565CDE">
      <w:pPr>
        <w:spacing w:after="0" w:line="240" w:lineRule="auto"/>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ab/>
        <w:t>2.</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 xml:space="preserve">1. </w:t>
      </w:r>
      <w:r w:rsidRPr="00565CDE">
        <w:rPr>
          <w:rFonts w:ascii="Times New Roman" w:eastAsia="Times New Roman" w:hAnsi="Times New Roman" w:cs="Times New Roman"/>
          <w:sz w:val="24"/>
          <w:szCs w:val="24"/>
          <w:lang w:val="x-none" w:eastAsia="x-none"/>
        </w:rPr>
        <w:t>Стороны договорились, что:</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2.1.2.</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565CDE">
        <w:rPr>
          <w:rFonts w:ascii="Times New Roman" w:eastAsia="Times New Roman" w:hAnsi="Times New Roman" w:cs="Times New Roman"/>
          <w:iCs/>
          <w:sz w:val="24"/>
          <w:szCs w:val="24"/>
          <w:vertAlign w:val="superscript"/>
          <w:lang w:val="x-none" w:eastAsia="x-none"/>
        </w:rPr>
        <w:footnoteReference w:id="4"/>
      </w:r>
      <w:r w:rsidRPr="00565CDE">
        <w:rPr>
          <w:rFonts w:ascii="Times New Roman" w:eastAsia="Times New Roman" w:hAnsi="Times New Roman" w:cs="Times New Roman"/>
          <w:iCs/>
          <w:sz w:val="24"/>
          <w:szCs w:val="24"/>
          <w:lang w:val="x-none" w:eastAsia="x-none"/>
        </w:rPr>
        <w:t>.</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trike/>
          <w:sz w:val="24"/>
          <w:szCs w:val="24"/>
          <w:lang w:val="x-none" w:eastAsia="x-none"/>
        </w:rPr>
      </w:pPr>
      <w:r w:rsidRPr="00565CDE">
        <w:rPr>
          <w:rFonts w:ascii="Times New Roman" w:eastAsia="Times New Roman" w:hAnsi="Times New Roman" w:cs="Times New Roman"/>
          <w:iCs/>
          <w:sz w:val="24"/>
          <w:szCs w:val="24"/>
          <w:lang w:val="x-none" w:eastAsia="x-none"/>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sidRPr="00565CDE">
        <w:rPr>
          <w:rFonts w:ascii="Times New Roman" w:eastAsia="Times New Roman" w:hAnsi="Times New Roman" w:cs="Times New Roman"/>
          <w:iCs/>
          <w:sz w:val="24"/>
          <w:szCs w:val="24"/>
          <w:vertAlign w:val="superscript"/>
          <w:lang w:val="x-none" w:eastAsia="x-none"/>
        </w:rPr>
        <w:footnoteReference w:id="5"/>
      </w:r>
      <w:r w:rsidRPr="00565CDE">
        <w:rPr>
          <w:rFonts w:ascii="Times New Roman" w:eastAsia="Times New Roman" w:hAnsi="Times New Roman" w:cs="Times New Roman"/>
          <w:iCs/>
          <w:sz w:val="24"/>
          <w:szCs w:val="24"/>
          <w:lang w:val="x-none" w:eastAsia="x-none"/>
        </w:rPr>
        <w:t>.</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2.1.3.</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65CDE" w:rsidRPr="00565CDE" w:rsidRDefault="00565CDE" w:rsidP="00565CDE">
      <w:pPr>
        <w:spacing w:after="0" w:line="240" w:lineRule="auto"/>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ab/>
        <w:t>2.2.</w:t>
      </w:r>
      <w:r w:rsidRPr="00565CDE">
        <w:rPr>
          <w:rFonts w:ascii="Times New Roman" w:eastAsia="Times New Roman" w:hAnsi="Times New Roman" w:cs="Times New Roman"/>
          <w:sz w:val="24"/>
          <w:szCs w:val="24"/>
          <w:lang w:val="x-none" w:eastAsia="x-none"/>
        </w:rPr>
        <w:tab/>
        <w:t>Работодатель обязуется:</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2.2.1.</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565CDE">
        <w:rPr>
          <w:rFonts w:ascii="Times New Roman" w:eastAsia="Times New Roman" w:hAnsi="Times New Roman" w:cs="Times New Roman"/>
          <w:iCs/>
          <w:sz w:val="24"/>
          <w:szCs w:val="24"/>
          <w:vertAlign w:val="superscript"/>
          <w:lang w:val="x-none" w:eastAsia="x-none"/>
        </w:rPr>
        <w:footnoteReference w:id="6"/>
      </w:r>
      <w:r w:rsidRPr="00565CDE">
        <w:rPr>
          <w:rFonts w:ascii="Times New Roman" w:eastAsia="Times New Roman" w:hAnsi="Times New Roman" w:cs="Times New Roman"/>
          <w:iCs/>
          <w:sz w:val="24"/>
          <w:szCs w:val="24"/>
          <w:lang w:val="x-none" w:eastAsia="x-none"/>
        </w:rPr>
        <w:t>.</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2.2.2.</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ТК РФ.</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2.2.3.</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При составлении штатного расписания образовательной организации</w:t>
      </w:r>
      <w:r w:rsidRPr="00565CDE">
        <w:rPr>
          <w:rFonts w:ascii="Times New Roman" w:eastAsia="Times New Roman" w:hAnsi="Times New Roman" w:cs="Times New Roman"/>
          <w:iCs/>
          <w:sz w:val="24"/>
          <w:szCs w:val="24"/>
          <w:lang w:eastAsia="x-none"/>
        </w:rPr>
        <w:t xml:space="preserve"> </w:t>
      </w:r>
      <w:r w:rsidRPr="00565CDE">
        <w:rPr>
          <w:rFonts w:ascii="Times New Roman" w:eastAsia="Times New Roman" w:hAnsi="Times New Roman" w:cs="Times New Roman"/>
          <w:iCs/>
          <w:sz w:val="24"/>
          <w:szCs w:val="24"/>
          <w:lang w:val="x-none" w:eastAsia="x-none"/>
        </w:rPr>
        <w:t xml:space="preserve">определять наименование их должностей в соответствии номенклатурой должностей педагогических </w:t>
      </w:r>
      <w:r w:rsidRPr="00565CDE">
        <w:rPr>
          <w:rFonts w:ascii="Times New Roman" w:eastAsia="Times New Roman" w:hAnsi="Times New Roman" w:cs="Times New Roman"/>
          <w:iCs/>
          <w:sz w:val="24"/>
          <w:szCs w:val="24"/>
          <w:lang w:val="x-none" w:eastAsia="x-none"/>
        </w:rPr>
        <w:lastRenderedPageBreak/>
        <w:t>работников организаций, осуществляющих образовательную деятельность, должностей руководителей образовательных организаций</w:t>
      </w:r>
      <w:r w:rsidRPr="00565CDE">
        <w:rPr>
          <w:rFonts w:ascii="Times New Roman" w:eastAsia="Times New Roman" w:hAnsi="Times New Roman" w:cs="Times New Roman"/>
          <w:iCs/>
          <w:sz w:val="24"/>
          <w:szCs w:val="24"/>
          <w:vertAlign w:val="superscript"/>
          <w:lang w:val="x-none" w:eastAsia="x-none"/>
        </w:rPr>
        <w:footnoteReference w:id="7"/>
      </w:r>
      <w:r w:rsidRPr="00565CDE">
        <w:rPr>
          <w:rFonts w:ascii="Times New Roman" w:eastAsia="Times New Roman" w:hAnsi="Times New Roman" w:cs="Times New Roman"/>
          <w:iCs/>
          <w:sz w:val="24"/>
          <w:szCs w:val="24"/>
          <w:lang w:val="x-none" w:eastAsia="x-none"/>
        </w:rPr>
        <w:t>.</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2.2.4.</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 xml:space="preserve">Своевременно </w:t>
      </w:r>
      <w:r w:rsidRPr="00565CDE">
        <w:rPr>
          <w:rFonts w:ascii="Times New Roman" w:eastAsia="Times New Roman" w:hAnsi="Times New Roman" w:cs="Times New Roman"/>
          <w:sz w:val="24"/>
          <w:szCs w:val="24"/>
          <w:lang w:val="x-none" w:eastAsia="x-none"/>
        </w:rPr>
        <w:t xml:space="preserve">и в полном объёме </w:t>
      </w:r>
      <w:r w:rsidRPr="00565CDE">
        <w:rPr>
          <w:rFonts w:ascii="Times New Roman" w:eastAsia="Times New Roman" w:hAnsi="Times New Roman" w:cs="Times New Roman"/>
          <w:iCs/>
          <w:sz w:val="24"/>
          <w:szCs w:val="24"/>
          <w:lang w:val="x-none" w:eastAsia="x-none"/>
        </w:rPr>
        <w:t>осуществлять перечисление за работников страховых взносов,</w:t>
      </w:r>
      <w:r w:rsidRPr="00565CDE">
        <w:rPr>
          <w:rFonts w:ascii="Times New Roman" w:eastAsia="Times New Roman" w:hAnsi="Times New Roman" w:cs="Times New Roman"/>
          <w:iCs/>
          <w:sz w:val="24"/>
          <w:szCs w:val="24"/>
          <w:lang w:eastAsia="x-none"/>
        </w:rPr>
        <w:t xml:space="preserve"> </w:t>
      </w:r>
      <w:r w:rsidRPr="00565CDE">
        <w:rPr>
          <w:rFonts w:ascii="Times New Roman" w:eastAsia="Times New Roman" w:hAnsi="Times New Roman" w:cs="Times New Roman"/>
          <w:sz w:val="24"/>
          <w:szCs w:val="24"/>
          <w:lang w:val="x-none" w:eastAsia="x-none"/>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Pr="00565CDE">
        <w:rPr>
          <w:rFonts w:ascii="Times New Roman" w:eastAsia="Times New Roman" w:hAnsi="Times New Roman" w:cs="Times New Roman"/>
          <w:iCs/>
          <w:sz w:val="24"/>
          <w:szCs w:val="24"/>
          <w:lang w:val="x-none" w:eastAsia="x-none"/>
        </w:rPr>
        <w:t xml:space="preserve"> на: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обязательное медицинское страхование;</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выплату страховой части пенсии;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обязательное социальное страхование на случай временной нетрудоспособности и в связи с материнством;</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eastAsia="x-none"/>
        </w:rPr>
      </w:pPr>
      <w:r w:rsidRPr="00565CDE">
        <w:rPr>
          <w:rFonts w:ascii="Times New Roman" w:eastAsia="Times New Roman" w:hAnsi="Times New Roman" w:cs="Times New Roman"/>
          <w:iCs/>
          <w:sz w:val="24"/>
          <w:szCs w:val="24"/>
          <w:lang w:val="x-none" w:eastAsia="x-none"/>
        </w:rPr>
        <w:t>-</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обязательное социальное страхование от несчастных случаев на производстве и профессиональных заболеваний.</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ab/>
        <w:t>2.2.</w:t>
      </w:r>
      <w:r w:rsidRPr="00565CDE">
        <w:rPr>
          <w:rFonts w:ascii="Times New Roman" w:eastAsia="Times New Roman" w:hAnsi="Times New Roman" w:cs="Times New Roman"/>
          <w:sz w:val="24"/>
          <w:szCs w:val="24"/>
          <w:lang w:eastAsia="x-none"/>
        </w:rPr>
        <w:t>5</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565CDE" w:rsidRPr="00565CDE" w:rsidRDefault="00565CDE" w:rsidP="00565CDE">
      <w:pPr>
        <w:spacing w:after="0" w:line="240" w:lineRule="auto"/>
        <w:ind w:firstLine="709"/>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2.2.</w:t>
      </w:r>
      <w:r w:rsidRPr="00565CDE">
        <w:rPr>
          <w:rFonts w:ascii="Times New Roman" w:eastAsia="Times New Roman" w:hAnsi="Times New Roman" w:cs="Times New Roman"/>
          <w:iCs/>
          <w:sz w:val="24"/>
          <w:szCs w:val="24"/>
          <w:lang w:eastAsia="x-none"/>
        </w:rPr>
        <w:t>6</w:t>
      </w:r>
      <w:r w:rsidRPr="00565CDE">
        <w:rPr>
          <w:rFonts w:ascii="Times New Roman" w:eastAsia="Times New Roman" w:hAnsi="Times New Roman" w:cs="Times New Roman"/>
          <w:iCs/>
          <w:sz w:val="24"/>
          <w:szCs w:val="24"/>
          <w:lang w:val="x-none" w:eastAsia="x-none"/>
        </w:rPr>
        <w:t>.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w:t>
      </w:r>
      <w:r w:rsidRPr="00565CDE">
        <w:rPr>
          <w:rFonts w:ascii="Times New Roman" w:eastAsia="Times New Roman" w:hAnsi="Times New Roman" w:cs="Times New Roman"/>
          <w:sz w:val="24"/>
          <w:szCs w:val="24"/>
          <w:lang w:eastAsia="x-none"/>
        </w:rPr>
        <w:t>7</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В трудовой договор включать обязательные условия, указанные в статье 57 ТК РФ.</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565CDE" w:rsidRPr="00565CDE" w:rsidRDefault="00565CDE" w:rsidP="00565CDE">
      <w:pPr>
        <w:spacing w:after="0" w:line="240" w:lineRule="auto"/>
        <w:ind w:firstLine="709"/>
        <w:jc w:val="both"/>
        <w:rPr>
          <w:rFonts w:ascii="Times New Roman" w:eastAsia="Times New Roman" w:hAnsi="Times New Roman" w:cs="Times New Roman"/>
          <w:iCs/>
          <w:sz w:val="24"/>
          <w:szCs w:val="24"/>
          <w:lang w:val="x-none" w:eastAsia="x-none"/>
        </w:rPr>
      </w:pPr>
      <w:r w:rsidRPr="00565CDE">
        <w:rPr>
          <w:rFonts w:ascii="Times New Roman" w:eastAsia="Times New Roman" w:hAnsi="Times New Roman" w:cs="Times New Roman"/>
          <w:iCs/>
          <w:sz w:val="24"/>
          <w:szCs w:val="24"/>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w:t>
      </w:r>
      <w:r w:rsidRPr="00565CDE">
        <w:rPr>
          <w:rFonts w:ascii="Times New Roman" w:eastAsia="Times New Roman" w:hAnsi="Times New Roman" w:cs="Times New Roman"/>
          <w:sz w:val="24"/>
          <w:szCs w:val="24"/>
          <w:lang w:eastAsia="x-none"/>
        </w:rPr>
        <w:t>8</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w:t>
      </w:r>
      <w:r w:rsidRPr="00565CDE">
        <w:rPr>
          <w:rFonts w:ascii="Times New Roman" w:eastAsia="Times New Roman" w:hAnsi="Times New Roman" w:cs="Times New Roman"/>
          <w:sz w:val="24"/>
          <w:szCs w:val="24"/>
          <w:lang w:eastAsia="x-none"/>
        </w:rPr>
        <w:t>9</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w:t>
      </w: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w:t>
      </w:r>
      <w:r w:rsidRPr="00565CDE">
        <w:rPr>
          <w:rFonts w:ascii="Times New Roman" w:eastAsia="Times New Roman" w:hAnsi="Times New Roman" w:cs="Times New Roman"/>
          <w:sz w:val="24"/>
          <w:szCs w:val="24"/>
          <w:lang w:eastAsia="x-none"/>
        </w:rPr>
        <w:t>и</w:t>
      </w:r>
      <w:r w:rsidRPr="00565CDE">
        <w:rPr>
          <w:rFonts w:ascii="Times New Roman" w:eastAsia="Times New Roman" w:hAnsi="Times New Roman" w:cs="Times New Roman"/>
          <w:sz w:val="24"/>
          <w:szCs w:val="24"/>
          <w:lang w:val="x-none" w:eastAsia="x-none"/>
        </w:rPr>
        <w:t xml:space="preserve"> 72.2 и стать</w:t>
      </w:r>
      <w:r w:rsidRPr="00565CDE">
        <w:rPr>
          <w:rFonts w:ascii="Times New Roman" w:eastAsia="Times New Roman" w:hAnsi="Times New Roman" w:cs="Times New Roman"/>
          <w:sz w:val="24"/>
          <w:szCs w:val="24"/>
          <w:lang w:eastAsia="x-none"/>
        </w:rPr>
        <w:t>и</w:t>
      </w:r>
      <w:r w:rsidRPr="00565CDE">
        <w:rPr>
          <w:rFonts w:ascii="Times New Roman" w:eastAsia="Times New Roman" w:hAnsi="Times New Roman" w:cs="Times New Roman"/>
          <w:sz w:val="24"/>
          <w:szCs w:val="24"/>
          <w:lang w:val="x-none" w:eastAsia="x-none"/>
        </w:rPr>
        <w:t xml:space="preserve"> 74 ТК РФ.</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xml:space="preserve">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w:t>
      </w:r>
      <w:r w:rsidRPr="00565CDE">
        <w:rPr>
          <w:rFonts w:ascii="Times New Roman" w:eastAsia="Times New Roman" w:hAnsi="Times New Roman" w:cs="Times New Roman"/>
          <w:sz w:val="24"/>
          <w:szCs w:val="24"/>
          <w:lang w:val="x-none" w:eastAsia="x-none"/>
        </w:rPr>
        <w:lastRenderedPageBreak/>
        <w:t>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2.2.</w:t>
      </w:r>
      <w:r w:rsidRPr="00565CDE">
        <w:rPr>
          <w:rFonts w:ascii="Times New Roman" w:eastAsia="Times New Roman" w:hAnsi="Times New Roman" w:cs="Times New Roman"/>
          <w:sz w:val="24"/>
          <w:szCs w:val="24"/>
          <w:lang w:eastAsia="x-none"/>
        </w:rPr>
        <w:t>11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w:t>
      </w:r>
      <w:r w:rsidRPr="00565CDE">
        <w:rPr>
          <w:rFonts w:ascii="Times New Roman" w:eastAsia="Times New Roman" w:hAnsi="Times New Roman" w:cs="Times New Roman"/>
          <w:sz w:val="24"/>
          <w:szCs w:val="24"/>
          <w:lang w:eastAsia="x-none"/>
        </w:rPr>
        <w:t>12</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ab/>
        <w:t>- одинокие матери и отцы, воспитывающие ребенка в возрасте до 16 лет;</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ab/>
        <w:t>- родители, имеющие ребенка – инвалида в возрасте до 18 лет;</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ab/>
        <w:t xml:space="preserve">- предпенсионного возраста (за </w:t>
      </w:r>
      <w:r w:rsidRPr="00565CDE">
        <w:rPr>
          <w:rFonts w:ascii="Times New Roman" w:eastAsia="Times New Roman" w:hAnsi="Times New Roman" w:cs="Times New Roman"/>
          <w:sz w:val="24"/>
          <w:szCs w:val="24"/>
          <w:lang w:eastAsia="x-none"/>
        </w:rPr>
        <w:t xml:space="preserve">5 лет </w:t>
      </w:r>
      <w:r w:rsidRPr="00565CDE">
        <w:rPr>
          <w:rFonts w:ascii="Times New Roman" w:eastAsia="Times New Roman" w:hAnsi="Times New Roman" w:cs="Times New Roman"/>
          <w:sz w:val="24"/>
          <w:szCs w:val="24"/>
          <w:lang w:val="x-none" w:eastAsia="x-none"/>
        </w:rPr>
        <w:t xml:space="preserve"> до пенсии);</w:t>
      </w:r>
    </w:p>
    <w:p w:rsidR="00565CDE" w:rsidRPr="00565CDE" w:rsidRDefault="00565CDE" w:rsidP="00565CDE">
      <w:pPr>
        <w:tabs>
          <w:tab w:val="left" w:pos="709"/>
        </w:tabs>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ab/>
        <w:t>- проработавшие в организации свыше 10 лет;</w:t>
      </w:r>
    </w:p>
    <w:p w:rsidR="00565CDE" w:rsidRPr="00565CDE" w:rsidRDefault="00565CDE" w:rsidP="00565CDE">
      <w:pPr>
        <w:tabs>
          <w:tab w:val="left" w:pos="709"/>
          <w:tab w:val="left" w:pos="851"/>
        </w:tabs>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ab/>
        <w:t>- награжденные государственными и (или) ведомственными наградами в связи с педагогической деятельностью;</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w:t>
      </w:r>
      <w:r w:rsidRPr="00565CDE">
        <w:rPr>
          <w:rFonts w:ascii="Times New Roman" w:eastAsia="Times New Roman" w:hAnsi="Times New Roman" w:cs="Times New Roman"/>
          <w:sz w:val="24"/>
          <w:szCs w:val="24"/>
          <w:lang w:eastAsia="x-none"/>
        </w:rPr>
        <w:t>13</w:t>
      </w:r>
      <w:r w:rsidRPr="00565CDE">
        <w:rPr>
          <w:rFonts w:ascii="Times New Roman" w:eastAsia="Times New Roman" w:hAnsi="Times New Roman" w:cs="Times New Roman"/>
          <w:sz w:val="24"/>
          <w:szCs w:val="24"/>
          <w:lang w:val="x-none" w:eastAsia="x-none"/>
        </w:rPr>
        <w:t>.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2.2.1</w:t>
      </w:r>
      <w:r w:rsidRPr="00565CDE">
        <w:rPr>
          <w:rFonts w:ascii="Times New Roman" w:eastAsia="Times New Roman" w:hAnsi="Times New Roman" w:cs="Times New Roman"/>
          <w:sz w:val="24"/>
          <w:szCs w:val="24"/>
          <w:lang w:eastAsia="x-none"/>
        </w:rPr>
        <w:t>4</w:t>
      </w:r>
      <w:r w:rsidRPr="00565CDE">
        <w:rPr>
          <w:rFonts w:ascii="Times New Roman" w:eastAsia="Times New Roman" w:hAnsi="Times New Roman" w:cs="Times New Roman"/>
          <w:sz w:val="24"/>
          <w:szCs w:val="24"/>
          <w:lang w:val="x-none" w:eastAsia="x-none"/>
        </w:rPr>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565CDE" w:rsidRPr="00565CDE" w:rsidRDefault="00565CDE" w:rsidP="00565CDE">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2.2.1</w:t>
      </w:r>
      <w:r w:rsidRPr="00565CDE">
        <w:rPr>
          <w:rFonts w:ascii="Times New Roman" w:eastAsia="Times New Roman" w:hAnsi="Times New Roman" w:cs="Times New Roman"/>
          <w:sz w:val="24"/>
          <w:szCs w:val="24"/>
          <w:lang w:eastAsia="x-none"/>
        </w:rPr>
        <w:t>5</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565CDE" w:rsidRPr="00565CDE" w:rsidRDefault="00565CDE" w:rsidP="00565CDE">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2.2.1</w:t>
      </w:r>
      <w:r w:rsidRPr="00565CDE">
        <w:rPr>
          <w:rFonts w:ascii="Times New Roman" w:eastAsia="Times New Roman" w:hAnsi="Times New Roman" w:cs="Times New Roman"/>
          <w:sz w:val="24"/>
          <w:szCs w:val="24"/>
          <w:lang w:eastAsia="x-none"/>
        </w:rPr>
        <w:t>6</w:t>
      </w:r>
      <w:r w:rsidRPr="00565CDE">
        <w:rPr>
          <w:rFonts w:ascii="Times New Roman" w:eastAsia="Times New Roman" w:hAnsi="Times New Roman" w:cs="Times New Roman"/>
          <w:sz w:val="24"/>
          <w:szCs w:val="24"/>
          <w:lang w:val="x-none" w:eastAsia="x-none"/>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565CDE" w:rsidRPr="00565CDE" w:rsidRDefault="00565CDE" w:rsidP="00565CDE">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color w:val="000000"/>
          <w:sz w:val="24"/>
          <w:szCs w:val="24"/>
          <w:lang w:val="x-none" w:eastAsia="x-none"/>
        </w:rPr>
        <w:t>2.2.1</w:t>
      </w:r>
      <w:r w:rsidRPr="00565CDE">
        <w:rPr>
          <w:rFonts w:ascii="Times New Roman" w:eastAsia="Times New Roman" w:hAnsi="Times New Roman" w:cs="Times New Roman"/>
          <w:color w:val="000000"/>
          <w:sz w:val="24"/>
          <w:szCs w:val="24"/>
          <w:lang w:eastAsia="x-none"/>
        </w:rPr>
        <w:t>7</w:t>
      </w: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sz w:val="24"/>
          <w:szCs w:val="24"/>
          <w:lang w:val="x-none" w:eastAsia="x-none"/>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565CDE" w:rsidRPr="00565CDE" w:rsidRDefault="00565CDE" w:rsidP="00565CDE">
      <w:pPr>
        <w:shd w:val="clear" w:color="auto" w:fill="FFFFFF"/>
        <w:tabs>
          <w:tab w:val="left" w:pos="1464"/>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color w:val="000000"/>
          <w:sz w:val="24"/>
          <w:szCs w:val="24"/>
          <w:lang w:eastAsia="ru-RU"/>
        </w:rPr>
        <w:lastRenderedPageBreak/>
        <w:t xml:space="preserve">2.2.18. </w:t>
      </w:r>
      <w:r w:rsidRPr="00565CDE">
        <w:rPr>
          <w:rFonts w:ascii="Times New Roman" w:eastAsia="Times New Roman" w:hAnsi="Times New Roman" w:cs="Times New Roman"/>
          <w:sz w:val="24"/>
          <w:szCs w:val="24"/>
          <w:lang w:eastAsia="ru-RU"/>
        </w:rPr>
        <w:t>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565CDE" w:rsidRPr="00565CDE" w:rsidRDefault="00565CDE" w:rsidP="00565CDE">
      <w:pPr>
        <w:shd w:val="clear" w:color="auto" w:fill="FFFFFF"/>
        <w:tabs>
          <w:tab w:val="left" w:pos="1464"/>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по Республики Татарстан – 100(сто) рублей,</w:t>
      </w:r>
    </w:p>
    <w:p w:rsidR="00565CDE" w:rsidRPr="00565CDE" w:rsidRDefault="00565CDE" w:rsidP="00565CDE">
      <w:pPr>
        <w:shd w:val="clear" w:color="auto" w:fill="FFFFFF"/>
        <w:tabs>
          <w:tab w:val="left" w:pos="1464"/>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по Российской федерации – 300(триста)рублей.</w:t>
      </w:r>
    </w:p>
    <w:p w:rsidR="00565CDE" w:rsidRPr="00565CDE" w:rsidRDefault="00565CDE" w:rsidP="00565CDE">
      <w:pPr>
        <w:tabs>
          <w:tab w:val="left" w:pos="1620"/>
        </w:tabs>
        <w:spacing w:after="0" w:line="240" w:lineRule="auto"/>
        <w:ind w:firstLine="708"/>
        <w:jc w:val="both"/>
        <w:rPr>
          <w:rFonts w:ascii="Times New Roman" w:eastAsia="Arial Unicode MS" w:hAnsi="Times New Roman" w:cs="Times New Roman"/>
          <w:color w:val="000000"/>
          <w:kern w:val="1"/>
          <w:sz w:val="24"/>
          <w:szCs w:val="24"/>
          <w:lang w:val="x-none"/>
        </w:rPr>
      </w:pPr>
      <w:r w:rsidRPr="00565CDE">
        <w:rPr>
          <w:rFonts w:ascii="Times New Roman" w:eastAsia="Arial Unicode MS" w:hAnsi="Times New Roman" w:cs="Times New Roman"/>
          <w:color w:val="000000"/>
          <w:sz w:val="24"/>
          <w:szCs w:val="24"/>
          <w:lang w:val="x-none"/>
        </w:rPr>
        <w:t>2.2.1</w:t>
      </w:r>
      <w:r w:rsidRPr="00565CDE">
        <w:rPr>
          <w:rFonts w:ascii="Times New Roman" w:eastAsia="Arial Unicode MS" w:hAnsi="Times New Roman" w:cs="Times New Roman"/>
          <w:color w:val="000000"/>
          <w:sz w:val="24"/>
          <w:szCs w:val="24"/>
        </w:rPr>
        <w:t>9</w:t>
      </w:r>
      <w:r w:rsidRPr="00565CDE">
        <w:rPr>
          <w:rFonts w:ascii="Times New Roman" w:eastAsia="Arial Unicode MS" w:hAnsi="Times New Roman" w:cs="Times New Roman"/>
          <w:color w:val="000000"/>
          <w:sz w:val="24"/>
          <w:szCs w:val="24"/>
          <w:lang w:val="x-none"/>
        </w:rPr>
        <w:t>.</w:t>
      </w:r>
      <w:r w:rsidRPr="00565CDE">
        <w:rPr>
          <w:rFonts w:ascii="Times New Roman" w:eastAsia="Times New Roman" w:hAnsi="Times New Roman" w:cs="Times New Roman"/>
          <w:sz w:val="24"/>
          <w:szCs w:val="24"/>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565CDE">
        <w:rPr>
          <w:rFonts w:ascii="Times New Roman" w:eastAsia="Arial Unicode MS" w:hAnsi="Times New Roman" w:cs="Times New Roman"/>
          <w:color w:val="000000"/>
          <w:kern w:val="1"/>
          <w:sz w:val="24"/>
          <w:szCs w:val="24"/>
          <w:lang w:val="x-none"/>
        </w:rPr>
        <w:t>работникам, уже имеющим профессиональное образование соответствующего уровня, и направленным на обучение работодателем.</w:t>
      </w:r>
    </w:p>
    <w:p w:rsidR="00565CDE" w:rsidRPr="00565CDE" w:rsidRDefault="00565CDE" w:rsidP="00565CDE">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4"/>
          <w:szCs w:val="24"/>
        </w:rPr>
      </w:pPr>
      <w:r w:rsidRPr="00565CDE">
        <w:rPr>
          <w:rFonts w:ascii="Times New Roman" w:eastAsia="Arial Unicode MS" w:hAnsi="Times New Roman" w:cs="Times New Roman"/>
          <w:color w:val="000000"/>
          <w:sz w:val="24"/>
          <w:szCs w:val="24"/>
        </w:rPr>
        <w:t>2.2.20. Содействовать</w:t>
      </w:r>
      <w:r w:rsidRPr="00565CDE">
        <w:rPr>
          <w:rFonts w:ascii="Times New Roman" w:eastAsia="Arial Unicode MS" w:hAnsi="Times New Roman" w:cs="Times New Roman"/>
          <w:color w:val="000000"/>
          <w:kern w:val="1"/>
          <w:sz w:val="24"/>
          <w:szCs w:val="24"/>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565CDE" w:rsidRPr="00565CDE" w:rsidRDefault="00565CDE" w:rsidP="00565CDE">
      <w:pPr>
        <w:tabs>
          <w:tab w:val="left" w:pos="709"/>
          <w:tab w:val="left" w:pos="1620"/>
        </w:tabs>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2.2.</w:t>
      </w:r>
      <w:r w:rsidRPr="00565CDE">
        <w:rPr>
          <w:rFonts w:ascii="Times New Roman" w:eastAsia="Times New Roman" w:hAnsi="Times New Roman" w:cs="Times New Roman"/>
          <w:sz w:val="24"/>
          <w:szCs w:val="24"/>
          <w:lang w:eastAsia="x-none"/>
        </w:rPr>
        <w:t>21</w:t>
      </w:r>
      <w:r w:rsidRPr="00565CDE">
        <w:rPr>
          <w:rFonts w:ascii="Times New Roman" w:eastAsia="Times New Roman" w:hAnsi="Times New Roman" w:cs="Times New Roman"/>
          <w:sz w:val="24"/>
          <w:szCs w:val="24"/>
          <w:lang w:val="x-none" w:eastAsia="x-none"/>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2.3.</w:t>
      </w:r>
      <w:r w:rsidRPr="00565CDE">
        <w:rPr>
          <w:rFonts w:ascii="Times New Roman" w:eastAsia="Times New Roman" w:hAnsi="Times New Roman" w:cs="Times New Roman"/>
          <w:sz w:val="24"/>
          <w:szCs w:val="24"/>
          <w:lang w:val="x-none" w:eastAsia="x-none"/>
        </w:rPr>
        <w:tab/>
      </w:r>
      <w:r w:rsidRPr="00565CDE">
        <w:rPr>
          <w:rFonts w:ascii="Times New Roman" w:eastAsia="Times New Roman" w:hAnsi="Times New Roman" w:cs="Times New Roman"/>
          <w:sz w:val="24"/>
          <w:szCs w:val="24"/>
          <w:lang w:eastAsia="x-none"/>
        </w:rPr>
        <w:t xml:space="preserve">Профсоюзный комитет </w:t>
      </w:r>
      <w:r w:rsidRPr="00565CDE">
        <w:rPr>
          <w:rFonts w:ascii="Times New Roman" w:eastAsia="Times New Roman" w:hAnsi="Times New Roman" w:cs="Times New Roman"/>
          <w:sz w:val="24"/>
          <w:szCs w:val="24"/>
          <w:lang w:val="x-none" w:eastAsia="x-none"/>
        </w:rPr>
        <w:t>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eastAsia="x-none"/>
        </w:rPr>
      </w:pPr>
      <w:r w:rsidRPr="00565CDE">
        <w:rPr>
          <w:rFonts w:ascii="Times New Roman" w:eastAsia="Times New Roman" w:hAnsi="Times New Roman" w:cs="Times New Roman"/>
          <w:b/>
          <w:bCs/>
          <w:caps/>
          <w:sz w:val="24"/>
          <w:szCs w:val="24"/>
          <w:lang w:val="en-US" w:eastAsia="x-none"/>
        </w:rPr>
        <w:t>III</w:t>
      </w:r>
      <w:r w:rsidRPr="00565CDE">
        <w:rPr>
          <w:rFonts w:ascii="Times New Roman" w:eastAsia="Times New Roman" w:hAnsi="Times New Roman" w:cs="Times New Roman"/>
          <w:b/>
          <w:bCs/>
          <w:caps/>
          <w:sz w:val="24"/>
          <w:szCs w:val="24"/>
          <w:lang w:val="x-none" w:eastAsia="x-none"/>
        </w:rPr>
        <w:t>. рабочее время и время отдыха</w:t>
      </w: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eastAsia="x-none"/>
        </w:rPr>
      </w:pP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 xml:space="preserve"> </w:t>
      </w:r>
      <w:r w:rsidRPr="00565CDE">
        <w:rPr>
          <w:rFonts w:ascii="Times New Roman" w:eastAsia="Times New Roman" w:hAnsi="Times New Roman" w:cs="Times New Roman"/>
          <w:sz w:val="24"/>
          <w:szCs w:val="24"/>
          <w:lang w:val="x-none" w:eastAsia="x-none"/>
        </w:rPr>
        <w:t>Стороны пришли к соглашению о том, что:</w:t>
      </w:r>
    </w:p>
    <w:p w:rsidR="00565CDE" w:rsidRPr="00565CDE" w:rsidRDefault="00565CDE" w:rsidP="00565CDE">
      <w:pPr>
        <w:tabs>
          <w:tab w:val="left" w:pos="6865"/>
        </w:tabs>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3.1.Продолжительность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565CDE" w:rsidRPr="00565CDE" w:rsidRDefault="00565CDE" w:rsidP="00565CDE">
      <w:pPr>
        <w:tabs>
          <w:tab w:val="left" w:pos="6865"/>
        </w:tabs>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8" w:history="1">
        <w:r w:rsidRPr="00565CDE">
          <w:rPr>
            <w:rFonts w:ascii="Times New Roman" w:eastAsia="Times New Roman" w:hAnsi="Times New Roman" w:cs="Times New Roman"/>
            <w:sz w:val="24"/>
            <w:szCs w:val="24"/>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65CDE" w:rsidRPr="00565CDE" w:rsidRDefault="00565CDE" w:rsidP="00565CDE">
      <w:pPr>
        <w:spacing w:after="0" w:line="240" w:lineRule="auto"/>
        <w:ind w:firstLine="705"/>
        <w:jc w:val="both"/>
        <w:rPr>
          <w:rFonts w:ascii="Times New Roman" w:eastAsia="Arial CYR" w:hAnsi="Times New Roman" w:cs="Times New Roman"/>
          <w:sz w:val="24"/>
          <w:szCs w:val="24"/>
          <w:lang w:val="x-none" w:eastAsia="x-none"/>
        </w:rPr>
      </w:pPr>
      <w:r w:rsidRPr="00565CDE">
        <w:rPr>
          <w:rFonts w:ascii="Times New Roman" w:eastAsia="Arial CYR" w:hAnsi="Times New Roman" w:cs="Times New Roman"/>
          <w:sz w:val="24"/>
          <w:szCs w:val="24"/>
          <w:lang w:val="x-none" w:eastAsia="x-none"/>
        </w:rPr>
        <w:t xml:space="preserve">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w:t>
      </w:r>
      <w:r w:rsidRPr="00565CDE">
        <w:rPr>
          <w:rFonts w:ascii="Times New Roman" w:eastAsia="Arial CYR" w:hAnsi="Times New Roman" w:cs="Times New Roman"/>
          <w:sz w:val="24"/>
          <w:szCs w:val="24"/>
          <w:lang w:val="x-none" w:eastAsia="x-none"/>
        </w:rPr>
        <w:lastRenderedPageBreak/>
        <w:t>плата выплачивается в том же размере, что и при полной продолжительности еженедельной работы (40 часов)</w:t>
      </w:r>
      <w:r w:rsidRPr="00565CDE">
        <w:rPr>
          <w:rFonts w:ascii="Times New Roman" w:eastAsia="Arial CYR" w:hAnsi="Times New Roman" w:cs="Times New Roman"/>
          <w:sz w:val="24"/>
          <w:szCs w:val="24"/>
          <w:vertAlign w:val="superscript"/>
          <w:lang w:val="x-none" w:eastAsia="x-none"/>
        </w:rPr>
        <w:footnoteReference w:id="8"/>
      </w:r>
      <w:r w:rsidRPr="00565CDE">
        <w:rPr>
          <w:rFonts w:ascii="Times New Roman" w:eastAsia="Arial CYR" w:hAnsi="Times New Roman" w:cs="Times New Roman"/>
          <w:sz w:val="24"/>
          <w:szCs w:val="24"/>
          <w:lang w:val="x-none" w:eastAsia="x-none"/>
        </w:rPr>
        <w:t>.</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3.4.</w:t>
      </w:r>
      <w:r w:rsidRPr="00565CDE">
        <w:rPr>
          <w:rFonts w:ascii="Times New Roman" w:eastAsia="Times New Roman" w:hAnsi="Times New Roman" w:cs="Times New Roman"/>
          <w:sz w:val="24"/>
          <w:szCs w:val="24"/>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xml:space="preserve">В зависимости от должности и (или) специальности педагогических работников с учетом особенностей их труда </w:t>
      </w:r>
      <w:hyperlink r:id="rId9" w:history="1">
        <w:r w:rsidRPr="00565CDE">
          <w:rPr>
            <w:rFonts w:ascii="Times New Roman" w:eastAsia="Times New Roman" w:hAnsi="Times New Roman" w:cs="Times New Roman"/>
            <w:sz w:val="24"/>
            <w:szCs w:val="24"/>
            <w:lang w:val="x-none" w:eastAsia="x-none"/>
          </w:rPr>
          <w:t>продолжительность</w:t>
        </w:r>
      </w:hyperlink>
      <w:r w:rsidRPr="00565CDE">
        <w:rPr>
          <w:rFonts w:ascii="Times New Roman" w:eastAsia="Times New Roman" w:hAnsi="Times New Roman" w:cs="Times New Roman"/>
          <w:sz w:val="24"/>
          <w:szCs w:val="24"/>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565CDE" w:rsidRPr="00565CDE" w:rsidRDefault="00565CDE" w:rsidP="00565CDE">
      <w:pPr>
        <w:spacing w:after="0" w:line="240" w:lineRule="auto"/>
        <w:ind w:firstLine="705"/>
        <w:jc w:val="both"/>
        <w:rPr>
          <w:rFonts w:ascii="Times New Roman" w:eastAsia="MS Mincho"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xml:space="preserve">3.5. В образовательной организации </w:t>
      </w:r>
      <w:r w:rsidRPr="00565CDE">
        <w:rPr>
          <w:rFonts w:ascii="Times New Roman" w:eastAsia="MS Mincho" w:hAnsi="Times New Roman" w:cs="Times New Roman"/>
          <w:sz w:val="24"/>
          <w:szCs w:val="24"/>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xml:space="preserve">Руководитель должен ознакомить педагогических работников под </w:t>
      </w:r>
      <w:r w:rsidRPr="00565CDE">
        <w:rPr>
          <w:rFonts w:ascii="Times New Roman" w:eastAsia="Times New Roman" w:hAnsi="Times New Roman" w:cs="Times New Roman"/>
          <w:sz w:val="24"/>
          <w:szCs w:val="24"/>
          <w:lang w:eastAsia="x-none"/>
        </w:rPr>
        <w:t>под</w:t>
      </w:r>
      <w:r w:rsidRPr="00565CDE">
        <w:rPr>
          <w:rFonts w:ascii="Times New Roman" w:eastAsia="Times New Roman" w:hAnsi="Times New Roman" w:cs="Times New Roman"/>
          <w:sz w:val="24"/>
          <w:szCs w:val="24"/>
          <w:lang w:val="x-none" w:eastAsia="x-none"/>
        </w:rPr>
        <w:t xml:space="preserve">пись с предполагаемой учебной нагрузкой на новый учебный год в письменном виде до начала ежегодного оплачиваемого отпуска. </w:t>
      </w:r>
    </w:p>
    <w:p w:rsidR="00565CDE" w:rsidRPr="00565CDE" w:rsidRDefault="00565CDE" w:rsidP="00565CDE">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565CDE" w:rsidRPr="00565CDE" w:rsidRDefault="00565CDE" w:rsidP="00565CDE">
      <w:pPr>
        <w:autoSpaceDE w:val="0"/>
        <w:autoSpaceDN w:val="0"/>
        <w:adjustRightInd w:val="0"/>
        <w:spacing w:after="0" w:line="240" w:lineRule="auto"/>
        <w:ind w:firstLine="540"/>
        <w:jc w:val="both"/>
        <w:rPr>
          <w:rFonts w:ascii="Times New Roman" w:eastAsia="Times New Roman" w:hAnsi="Times New Roman" w:cs="Times New Roman"/>
          <w:color w:val="FF0000"/>
          <w:sz w:val="24"/>
          <w:szCs w:val="24"/>
          <w:lang w:eastAsia="ru-RU"/>
        </w:rPr>
      </w:pPr>
      <w:r w:rsidRPr="00565CDE">
        <w:rPr>
          <w:rFonts w:ascii="Times New Roman" w:eastAsia="Times New Roman" w:hAnsi="Times New Roman" w:cs="Times New Roman"/>
          <w:sz w:val="24"/>
          <w:szCs w:val="24"/>
          <w:lang w:eastAsia="ru-RU"/>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групп, определенные сторонами условия трудового договора не могут быть сохранены.</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8</w:t>
      </w:r>
      <w:r w:rsidRPr="00565CDE">
        <w:rPr>
          <w:rFonts w:ascii="Times New Roman" w:eastAsia="Times New Roman" w:hAnsi="Times New Roman" w:cs="Times New Roman"/>
          <w:sz w:val="24"/>
          <w:szCs w:val="24"/>
          <w:lang w:val="x-none" w:eastAsia="x-none"/>
        </w:rPr>
        <w:t>. Продолжительность рабочей недели пятидневная непрерывная рабочая неделя с двумя выходными днями в неделю устанавливается для работников правилами внутреннего трудового распорядки и трудовыми договорами.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Общим выходным</w:t>
      </w:r>
      <w:r w:rsidRPr="00565CDE">
        <w:rPr>
          <w:rFonts w:ascii="Times New Roman" w:eastAsia="Times New Roman" w:hAnsi="Times New Roman" w:cs="Times New Roman"/>
          <w:sz w:val="24"/>
          <w:szCs w:val="24"/>
          <w:lang w:eastAsia="x-none"/>
        </w:rPr>
        <w:t>и</w:t>
      </w:r>
      <w:r w:rsidRPr="00565CDE">
        <w:rPr>
          <w:rFonts w:ascii="Times New Roman" w:eastAsia="Times New Roman" w:hAnsi="Times New Roman" w:cs="Times New Roman"/>
          <w:sz w:val="24"/>
          <w:szCs w:val="24"/>
          <w:lang w:val="x-none" w:eastAsia="x-none"/>
        </w:rPr>
        <w:t xml:space="preserve"> дн</w:t>
      </w:r>
      <w:r w:rsidRPr="00565CDE">
        <w:rPr>
          <w:rFonts w:ascii="Times New Roman" w:eastAsia="Times New Roman" w:hAnsi="Times New Roman" w:cs="Times New Roman"/>
          <w:sz w:val="24"/>
          <w:szCs w:val="24"/>
          <w:lang w:eastAsia="x-none"/>
        </w:rPr>
        <w:t>ями</w:t>
      </w:r>
      <w:r w:rsidRPr="00565CDE">
        <w:rPr>
          <w:rFonts w:ascii="Times New Roman" w:eastAsia="Times New Roman" w:hAnsi="Times New Roman" w:cs="Times New Roman"/>
          <w:sz w:val="24"/>
          <w:szCs w:val="24"/>
          <w:lang w:val="x-none" w:eastAsia="x-none"/>
        </w:rPr>
        <w:t xml:space="preserve"> </w:t>
      </w:r>
      <w:r w:rsidRPr="00565CDE">
        <w:rPr>
          <w:rFonts w:ascii="Times New Roman" w:eastAsia="Times New Roman" w:hAnsi="Times New Roman" w:cs="Times New Roman"/>
          <w:sz w:val="24"/>
          <w:szCs w:val="24"/>
          <w:lang w:eastAsia="x-none"/>
        </w:rPr>
        <w:t xml:space="preserve">являются суббота и </w:t>
      </w:r>
      <w:r w:rsidRPr="00565CDE">
        <w:rPr>
          <w:rFonts w:ascii="Times New Roman" w:eastAsia="Times New Roman" w:hAnsi="Times New Roman" w:cs="Times New Roman"/>
          <w:sz w:val="24"/>
          <w:szCs w:val="24"/>
          <w:lang w:val="x-none" w:eastAsia="x-none"/>
        </w:rPr>
        <w:t>воскресенье.</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9</w:t>
      </w:r>
      <w:r w:rsidRPr="00565CDE">
        <w:rPr>
          <w:rFonts w:ascii="Times New Roman" w:eastAsia="Times New Roman" w:hAnsi="Times New Roman" w:cs="Times New Roman"/>
          <w:sz w:val="24"/>
          <w:szCs w:val="24"/>
          <w:lang w:val="x-none" w:eastAsia="x-none"/>
        </w:rPr>
        <w:t xml:space="preserve">. В </w:t>
      </w:r>
      <w:r w:rsidRPr="00565CDE">
        <w:rPr>
          <w:rFonts w:ascii="Times New Roman" w:eastAsia="Times New Roman" w:hAnsi="Times New Roman" w:cs="Times New Roman"/>
          <w:sz w:val="24"/>
          <w:szCs w:val="24"/>
          <w:lang w:eastAsia="x-none"/>
        </w:rPr>
        <w:t xml:space="preserve">период </w:t>
      </w:r>
      <w:r w:rsidRPr="00565CDE">
        <w:rPr>
          <w:rFonts w:ascii="Times New Roman" w:eastAsia="Times New Roman" w:hAnsi="Times New Roman" w:cs="Times New Roman"/>
          <w:sz w:val="24"/>
          <w:szCs w:val="24"/>
          <w:lang w:val="x-none" w:eastAsia="x-none"/>
        </w:rPr>
        <w:t xml:space="preserve">отмены </w:t>
      </w:r>
      <w:r w:rsidRPr="00565CDE">
        <w:rPr>
          <w:rFonts w:ascii="Times New Roman" w:eastAsia="Times New Roman" w:hAnsi="Times New Roman" w:cs="Times New Roman"/>
          <w:sz w:val="24"/>
          <w:szCs w:val="24"/>
          <w:lang w:eastAsia="x-none"/>
        </w:rPr>
        <w:t>образовательного процесса (карантин, санитарный день)</w:t>
      </w:r>
      <w:r w:rsidRPr="00565CDE">
        <w:rPr>
          <w:rFonts w:ascii="Times New Roman" w:eastAsia="Times New Roman" w:hAnsi="Times New Roman" w:cs="Times New Roman"/>
          <w:sz w:val="24"/>
          <w:szCs w:val="24"/>
          <w:lang w:val="x-none" w:eastAsia="x-none"/>
        </w:rPr>
        <w:t xml:space="preserve"> </w:t>
      </w:r>
      <w:r w:rsidRPr="00565CDE">
        <w:rPr>
          <w:rFonts w:ascii="Times New Roman" w:eastAsia="Times New Roman" w:hAnsi="Times New Roman" w:cs="Times New Roman"/>
          <w:sz w:val="24"/>
          <w:szCs w:val="24"/>
          <w:lang w:eastAsia="x-none"/>
        </w:rPr>
        <w:t>работники</w:t>
      </w:r>
      <w:r w:rsidRPr="00565CDE">
        <w:rPr>
          <w:rFonts w:ascii="Times New Roman" w:eastAsia="Times New Roman" w:hAnsi="Times New Roman" w:cs="Times New Roman"/>
          <w:sz w:val="24"/>
          <w:szCs w:val="24"/>
          <w:lang w:val="x-none" w:eastAsia="x-none"/>
        </w:rPr>
        <w:t xml:space="preserve"> образовательной организации мо</w:t>
      </w:r>
      <w:r w:rsidRPr="00565CDE">
        <w:rPr>
          <w:rFonts w:ascii="Times New Roman" w:eastAsia="Times New Roman" w:hAnsi="Times New Roman" w:cs="Times New Roman"/>
          <w:sz w:val="24"/>
          <w:szCs w:val="24"/>
          <w:lang w:eastAsia="x-none"/>
        </w:rPr>
        <w:t>гу</w:t>
      </w:r>
      <w:r w:rsidRPr="00565CDE">
        <w:rPr>
          <w:rFonts w:ascii="Times New Roman" w:eastAsia="Times New Roman" w:hAnsi="Times New Roman" w:cs="Times New Roman"/>
          <w:sz w:val="24"/>
          <w:szCs w:val="24"/>
          <w:lang w:val="x-none" w:eastAsia="x-none"/>
        </w:rPr>
        <w:t>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3.1</w:t>
      </w:r>
      <w:r w:rsidRPr="00565CDE">
        <w:rPr>
          <w:rFonts w:ascii="Times New Roman" w:eastAsia="Times New Roman" w:hAnsi="Times New Roman" w:cs="Times New Roman"/>
          <w:sz w:val="24"/>
          <w:szCs w:val="24"/>
          <w:lang w:eastAsia="x-none"/>
        </w:rPr>
        <w:t>0</w:t>
      </w:r>
      <w:r w:rsidRPr="00565CDE">
        <w:rPr>
          <w:rFonts w:ascii="Times New Roman" w:eastAsia="Times New Roman" w:hAnsi="Times New Roman" w:cs="Times New Roman"/>
          <w:sz w:val="24"/>
          <w:szCs w:val="24"/>
          <w:lang w:val="x-none" w:eastAsia="x-none"/>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3.1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65CDE" w:rsidRPr="00565CDE" w:rsidRDefault="00565CDE" w:rsidP="00565CDE">
      <w:pPr>
        <w:spacing w:after="120" w:line="240" w:lineRule="auto"/>
        <w:ind w:firstLine="708"/>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lastRenderedPageBreak/>
        <w:t>3.1</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Без согласия работников допускается привлечение их к работе в случаях, определенных частью третьей статьи 113 ТК РФ.</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3.1</w:t>
      </w:r>
      <w:r w:rsidRPr="00565CDE">
        <w:rPr>
          <w:rFonts w:ascii="Times New Roman" w:eastAsia="Times New Roman" w:hAnsi="Times New Roman" w:cs="Times New Roman"/>
          <w:sz w:val="24"/>
          <w:szCs w:val="24"/>
          <w:lang w:eastAsia="x-none"/>
        </w:rPr>
        <w:t>3</w:t>
      </w:r>
      <w:r w:rsidRPr="00565CDE">
        <w:rPr>
          <w:rFonts w:ascii="Times New Roman" w:eastAsia="Times New Roman" w:hAnsi="Times New Roman" w:cs="Times New Roman"/>
          <w:sz w:val="24"/>
          <w:szCs w:val="24"/>
          <w:lang w:val="x-none" w:eastAsia="x-none"/>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3.1</w:t>
      </w:r>
      <w:r w:rsidRPr="00565CDE">
        <w:rPr>
          <w:rFonts w:ascii="Times New Roman" w:eastAsia="Times New Roman" w:hAnsi="Times New Roman" w:cs="Times New Roman"/>
          <w:sz w:val="24"/>
          <w:szCs w:val="24"/>
          <w:lang w:eastAsia="x-none"/>
        </w:rPr>
        <w:t>4</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xml:space="preserve">Для </w:t>
      </w:r>
      <w:r w:rsidRPr="00565CDE">
        <w:rPr>
          <w:rFonts w:ascii="Times New Roman" w:eastAsia="Times New Roman" w:hAnsi="Times New Roman" w:cs="Times New Roman"/>
          <w:sz w:val="24"/>
          <w:szCs w:val="24"/>
          <w:lang w:eastAsia="x-none"/>
        </w:rPr>
        <w:t>воспитателей</w:t>
      </w:r>
      <w:r w:rsidRPr="00565CDE">
        <w:rPr>
          <w:rFonts w:ascii="Times New Roman" w:eastAsia="Times New Roman" w:hAnsi="Times New Roman" w:cs="Times New Roman"/>
          <w:sz w:val="24"/>
          <w:szCs w:val="24"/>
          <w:lang w:val="x-none" w:eastAsia="x-none"/>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 (отдельно в специально отведенном для этой цели помещении).</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 xml:space="preserve">    </w:t>
      </w:r>
      <w:r w:rsidRPr="00565CDE">
        <w:rPr>
          <w:rFonts w:ascii="Times New Roman" w:eastAsia="Times New Roman" w:hAnsi="Times New Roman" w:cs="Times New Roman"/>
          <w:sz w:val="24"/>
          <w:szCs w:val="24"/>
          <w:lang w:eastAsia="x-none"/>
        </w:rPr>
        <w:tab/>
        <w:t xml:space="preserve"> </w:t>
      </w: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15</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 xml:space="preserve">Педагогическим работникам предоставляется ежегодный основной удлиненный оплачиваемый отпуск, </w:t>
      </w:r>
      <w:r w:rsidRPr="00565CDE">
        <w:rPr>
          <w:rFonts w:ascii="Times New Roman" w:eastAsia="Times New Roman" w:hAnsi="Times New Roman" w:cs="Times New Roman"/>
          <w:color w:val="000000"/>
          <w:sz w:val="24"/>
          <w:szCs w:val="24"/>
          <w:lang w:val="x-none" w:eastAsia="x-none"/>
        </w:rPr>
        <w:t xml:space="preserve">продолжительность которого определена постановлением </w:t>
      </w:r>
      <w:r w:rsidRPr="00565CDE">
        <w:rPr>
          <w:rFonts w:ascii="Times New Roman" w:eastAsia="Times New Roman" w:hAnsi="Times New Roman" w:cs="Times New Roman"/>
          <w:color w:val="000000"/>
          <w:sz w:val="24"/>
          <w:szCs w:val="24"/>
          <w:lang w:eastAsia="x-none"/>
        </w:rPr>
        <w:t xml:space="preserve"> </w:t>
      </w:r>
      <w:r w:rsidRPr="00565CDE">
        <w:rPr>
          <w:rFonts w:ascii="Times New Roman" w:eastAsia="Times New Roman" w:hAnsi="Times New Roman" w:cs="Times New Roman"/>
          <w:color w:val="000000"/>
          <w:sz w:val="24"/>
          <w:szCs w:val="24"/>
          <w:lang w:val="x-none" w:eastAsia="x-none"/>
        </w:rPr>
        <w:t>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565CDE">
        <w:rPr>
          <w:rFonts w:ascii="Times New Roman" w:eastAsia="Times New Roman" w:hAnsi="Times New Roman" w:cs="Times New Roman"/>
          <w:color w:val="000000"/>
          <w:sz w:val="24"/>
          <w:szCs w:val="24"/>
          <w:lang w:eastAsia="x-none"/>
        </w:rPr>
        <w:t xml:space="preserve">, </w:t>
      </w:r>
      <w:r w:rsidRPr="00565CDE">
        <w:rPr>
          <w:rFonts w:ascii="Times New Roman" w:eastAsia="Times New Roman" w:hAnsi="Times New Roman" w:cs="Times New Roman"/>
          <w:sz w:val="24"/>
          <w:szCs w:val="24"/>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16</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О времени начала отпуска работник должен быть письменно извещен не позднее, чем за две недели до его начала.</w:t>
      </w:r>
    </w:p>
    <w:p w:rsidR="00565CDE" w:rsidRPr="00565CDE" w:rsidRDefault="00565CDE" w:rsidP="00565CDE">
      <w:pPr>
        <w:spacing w:after="0" w:line="240" w:lineRule="auto"/>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rsidR="00565CDE" w:rsidRPr="00565CDE" w:rsidRDefault="00565CDE" w:rsidP="00565CDE">
      <w:pPr>
        <w:spacing w:after="0" w:line="240" w:lineRule="auto"/>
        <w:ind w:firstLine="708"/>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65CDE" w:rsidRPr="00565CDE" w:rsidRDefault="00565CDE" w:rsidP="00565CDE">
      <w:pPr>
        <w:spacing w:after="0" w:line="240" w:lineRule="auto"/>
        <w:ind w:firstLine="708"/>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565CDE" w:rsidRPr="00565CDE" w:rsidRDefault="00565CDE" w:rsidP="00565CDE">
      <w:pPr>
        <w:spacing w:after="0" w:line="240" w:lineRule="auto"/>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ab/>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w:t>
      </w:r>
      <w:r w:rsidRPr="00565CDE">
        <w:rPr>
          <w:rFonts w:ascii="Times New Roman" w:eastAsia="Times New Roman" w:hAnsi="Times New Roman" w:cs="Times New Roman"/>
          <w:color w:val="000000"/>
          <w:sz w:val="24"/>
          <w:szCs w:val="24"/>
          <w:lang w:val="x-none" w:eastAsia="x-none"/>
        </w:rPr>
        <w:lastRenderedPageBreak/>
        <w:t>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u w:val="single"/>
          <w:lang w:val="x-none" w:eastAsia="x-none"/>
        </w:rPr>
      </w:pPr>
      <w:r w:rsidRPr="00565CDE">
        <w:rPr>
          <w:rFonts w:ascii="Times New Roman" w:eastAsia="Times New Roman" w:hAnsi="Times New Roman" w:cs="Times New Roman"/>
          <w:sz w:val="24"/>
          <w:szCs w:val="24"/>
          <w:u w:val="single"/>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17</w:t>
      </w:r>
      <w:r w:rsidRPr="00565CDE">
        <w:rPr>
          <w:rFonts w:ascii="Times New Roman" w:eastAsia="Times New Roman" w:hAnsi="Times New Roman" w:cs="Times New Roman"/>
          <w:sz w:val="24"/>
          <w:szCs w:val="24"/>
          <w:lang w:val="x-none" w:eastAsia="x-none"/>
        </w:rPr>
        <w:t>.</w:t>
      </w:r>
      <w:r w:rsidRPr="00565CDE">
        <w:rPr>
          <w:rFonts w:ascii="Times New Roman" w:eastAsia="Arial Unicode MS" w:hAnsi="Times New Roman" w:cs="Times New Roman"/>
          <w:color w:val="000000"/>
          <w:kern w:val="1"/>
          <w:sz w:val="28"/>
          <w:szCs w:val="28"/>
          <w:lang w:val="x-none" w:eastAsia="x-none"/>
        </w:rPr>
        <w:t> </w:t>
      </w:r>
      <w:r w:rsidRPr="00565CDE">
        <w:rPr>
          <w:rFonts w:ascii="Times New Roman" w:eastAsia="Times New Roman" w:hAnsi="Times New Roman" w:cs="Times New Roman"/>
          <w:sz w:val="24"/>
          <w:szCs w:val="24"/>
          <w:lang w:val="x-none" w:eastAsia="x-none"/>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sz w:val="24"/>
          <w:szCs w:val="24"/>
          <w:lang w:val="x-none" w:eastAsia="x-none"/>
        </w:rPr>
        <w:t xml:space="preserve">за работу с вредными условиями труда </w:t>
      </w:r>
      <w:r w:rsidRPr="00565CDE">
        <w:rPr>
          <w:rFonts w:ascii="Times New Roman" w:eastAsia="Times New Roman" w:hAnsi="Times New Roman" w:cs="Times New Roman"/>
          <w:sz w:val="24"/>
          <w:szCs w:val="24"/>
          <w:lang w:eastAsia="x-none"/>
        </w:rPr>
        <w:t xml:space="preserve"> не менее 7 </w:t>
      </w:r>
      <w:r w:rsidRPr="00565CDE">
        <w:rPr>
          <w:rFonts w:ascii="Times New Roman" w:eastAsia="Times New Roman" w:hAnsi="Times New Roman" w:cs="Times New Roman"/>
          <w:sz w:val="24"/>
          <w:szCs w:val="24"/>
          <w:lang w:val="x-none" w:eastAsia="x-none"/>
        </w:rPr>
        <w:t>календарных дней;</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w:t>
      </w:r>
      <w:r w:rsidRPr="00565CDE">
        <w:rPr>
          <w:rFonts w:ascii="Times New Roman" w:eastAsia="Arial Unicode MS" w:hAnsi="Times New Roman" w:cs="Times New Roman"/>
          <w:color w:val="000000"/>
          <w:kern w:val="1"/>
          <w:sz w:val="24"/>
          <w:szCs w:val="24"/>
          <w:lang w:val="x-none" w:eastAsia="x-none"/>
        </w:rPr>
        <w:t> </w:t>
      </w:r>
      <w:r w:rsidRPr="00565CDE">
        <w:rPr>
          <w:rFonts w:ascii="Times New Roman" w:eastAsia="Times New Roman" w:hAnsi="Times New Roman" w:cs="Times New Roman"/>
          <w:sz w:val="24"/>
          <w:szCs w:val="24"/>
          <w:lang w:val="x-none" w:eastAsia="x-none"/>
        </w:rPr>
        <w:t>за ненормированный рабочий день</w:t>
      </w:r>
      <w:r w:rsidRPr="00565CDE">
        <w:rPr>
          <w:rFonts w:ascii="Times New Roman" w:eastAsia="Times New Roman" w:hAnsi="Times New Roman" w:cs="Times New Roman"/>
          <w:sz w:val="24"/>
          <w:szCs w:val="24"/>
          <w:lang w:eastAsia="x-none"/>
        </w:rPr>
        <w:t xml:space="preserve"> не менее</w:t>
      </w:r>
      <w:r w:rsidRPr="00565CDE">
        <w:rPr>
          <w:rFonts w:ascii="Times New Roman" w:eastAsia="Times New Roman" w:hAnsi="Times New Roman" w:cs="Times New Roman"/>
          <w:sz w:val="24"/>
          <w:szCs w:val="24"/>
          <w:lang w:val="x-none" w:eastAsia="x-none"/>
        </w:rPr>
        <w:t xml:space="preserve"> </w:t>
      </w:r>
      <w:r w:rsidRPr="00565CDE">
        <w:rPr>
          <w:rFonts w:ascii="Times New Roman" w:eastAsia="Times New Roman" w:hAnsi="Times New Roman" w:cs="Times New Roman"/>
          <w:sz w:val="24"/>
          <w:szCs w:val="24"/>
          <w:lang w:eastAsia="x-none"/>
        </w:rPr>
        <w:t xml:space="preserve"> 3 </w:t>
      </w:r>
      <w:r w:rsidRPr="00565CDE">
        <w:rPr>
          <w:rFonts w:ascii="Times New Roman" w:eastAsia="Times New Roman" w:hAnsi="Times New Roman" w:cs="Times New Roman"/>
          <w:sz w:val="24"/>
          <w:szCs w:val="24"/>
          <w:lang w:val="x-none" w:eastAsia="x-none"/>
        </w:rPr>
        <w:t>календарных дн</w:t>
      </w:r>
      <w:r w:rsidRPr="00565CDE">
        <w:rPr>
          <w:rFonts w:ascii="Times New Roman" w:eastAsia="Times New Roman" w:hAnsi="Times New Roman" w:cs="Times New Roman"/>
          <w:sz w:val="24"/>
          <w:szCs w:val="24"/>
          <w:lang w:eastAsia="x-none"/>
        </w:rPr>
        <w:t>ей.</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w:t>
      </w:r>
      <w:r w:rsidRPr="00565CDE">
        <w:rPr>
          <w:rFonts w:ascii="Times New Roman" w:eastAsia="Times New Roman" w:hAnsi="Times New Roman" w:cs="Times New Roman"/>
          <w:sz w:val="24"/>
          <w:szCs w:val="24"/>
          <w:lang w:eastAsia="x-none"/>
        </w:rPr>
        <w:t xml:space="preserve"> </w:t>
      </w:r>
      <w:r w:rsidRPr="00565CDE">
        <w:rPr>
          <w:rFonts w:ascii="Times New Roman" w:eastAsia="Times New Roman" w:hAnsi="Times New Roman" w:cs="Times New Roman"/>
          <w:sz w:val="24"/>
          <w:szCs w:val="24"/>
          <w:lang w:val="x-none" w:eastAsia="x-none"/>
        </w:rPr>
        <w:t xml:space="preserve">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w:t>
      </w:r>
      <w:r w:rsidRPr="00565CDE">
        <w:rPr>
          <w:rFonts w:ascii="Times New Roman" w:eastAsia="Times New Roman" w:hAnsi="Times New Roman" w:cs="Times New Roman"/>
          <w:sz w:val="24"/>
          <w:szCs w:val="24"/>
          <w:lang w:eastAsia="x-none"/>
        </w:rPr>
        <w:t xml:space="preserve">3 </w:t>
      </w:r>
      <w:r w:rsidRPr="00565CDE">
        <w:rPr>
          <w:rFonts w:ascii="Times New Roman" w:eastAsia="Times New Roman" w:hAnsi="Times New Roman" w:cs="Times New Roman"/>
          <w:sz w:val="24"/>
          <w:szCs w:val="24"/>
          <w:lang w:val="x-none" w:eastAsia="x-none"/>
        </w:rPr>
        <w:t xml:space="preserve"> календарных дн</w:t>
      </w:r>
      <w:r w:rsidRPr="00565CDE">
        <w:rPr>
          <w:rFonts w:ascii="Times New Roman" w:eastAsia="Times New Roman" w:hAnsi="Times New Roman" w:cs="Times New Roman"/>
          <w:sz w:val="24"/>
          <w:szCs w:val="24"/>
          <w:lang w:eastAsia="x-none"/>
        </w:rPr>
        <w:t>я</w:t>
      </w:r>
      <w:r w:rsidRPr="00565CDE">
        <w:rPr>
          <w:rFonts w:ascii="Times New Roman" w:eastAsia="Times New Roman" w:hAnsi="Times New Roman" w:cs="Times New Roman"/>
          <w:sz w:val="24"/>
          <w:szCs w:val="24"/>
          <w:lang w:val="x-none" w:eastAsia="x-none"/>
        </w:rPr>
        <w:t>.</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 xml:space="preserve">            </w:t>
      </w: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18</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19</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565CDE">
          <w:rPr>
            <w:rFonts w:ascii="Times New Roman" w:eastAsia="Times New Roman" w:hAnsi="Times New Roman" w:cs="Times New Roman"/>
            <w:sz w:val="24"/>
            <w:szCs w:val="24"/>
            <w:lang w:eastAsia="ru-RU"/>
          </w:rPr>
          <w:t>1930 г</w:t>
        </w:r>
      </w:smartTag>
      <w:r w:rsidRPr="00565CDE">
        <w:rPr>
          <w:rFonts w:ascii="Times New Roman" w:eastAsia="Times New Roman" w:hAnsi="Times New Roman" w:cs="Times New Roman"/>
          <w:sz w:val="24"/>
          <w:szCs w:val="24"/>
          <w:lang w:eastAsia="ru-RU"/>
        </w:rPr>
        <w:t>. № 169).</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3.2</w:t>
      </w:r>
      <w:r w:rsidRPr="00565CDE">
        <w:rPr>
          <w:rFonts w:ascii="Times New Roman" w:eastAsia="Times New Roman" w:hAnsi="Times New Roman" w:cs="Times New Roman"/>
          <w:sz w:val="24"/>
          <w:szCs w:val="24"/>
          <w:lang w:eastAsia="x-none"/>
        </w:rPr>
        <w:t>0</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Исчисление среднего заработка для оплаты ежегодного отпуска производится в соответствии со статьей 139 ТК РФ.</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3.2</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3.2</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родителям, воспитывающим детей в возрасте до 14 лет – 14 календарных дней;</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 работающим пенсионерам по старости (по возрасту) – до 14 календарных дней в году;</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lastRenderedPageBreak/>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 работающим инвалидам – до 60 календарных дней в году</w:t>
      </w:r>
      <w:r w:rsidRPr="00565CDE">
        <w:rPr>
          <w:rFonts w:ascii="Times New Roman" w:eastAsia="Times New Roman" w:hAnsi="Times New Roman" w:cs="Times New Roman"/>
          <w:sz w:val="24"/>
          <w:szCs w:val="24"/>
          <w:lang w:eastAsia="x-none"/>
        </w:rPr>
        <w:t>;</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eastAsia="x-none"/>
        </w:rPr>
        <w:t>- работникам в случаях рождения ребенка, регистрации брака, смерти близких родственников (дети, супруг, супруга, родители) – до 5 календарных дней.</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3.23.</w:t>
      </w:r>
      <w:r w:rsidRPr="00565CDE">
        <w:rPr>
          <w:rFonts w:ascii="Times New Roman" w:eastAsia="Times New Roman" w:hAnsi="Times New Roman" w:cs="Times New Roman"/>
          <w:sz w:val="24"/>
          <w:szCs w:val="24"/>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Устанавливается очерёдность предоставления длительного отпуска по стажу работы.</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bookmarkStart w:id="0" w:name="sub_1006"/>
      <w:r w:rsidRPr="00565CDE">
        <w:rPr>
          <w:rFonts w:ascii="Times New Roman" w:eastAsia="Times New Roman" w:hAnsi="Times New Roman" w:cs="Times New Roman"/>
          <w:sz w:val="24"/>
          <w:szCs w:val="24"/>
          <w:lang w:eastAsia="ru-RU"/>
        </w:rPr>
        <w:t>3.23.1.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bookmarkStart w:id="1" w:name="sub_1007"/>
      <w:bookmarkEnd w:id="0"/>
      <w:r w:rsidRPr="00565CDE">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место работы (должность).</w:t>
      </w:r>
    </w:p>
    <w:bookmarkEnd w:id="1"/>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воспитанников, групп.</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24</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r>
      <w:r w:rsidRPr="00565CDE">
        <w:rPr>
          <w:rFonts w:ascii="Times New Roman" w:eastAsia="Times New Roman" w:hAnsi="Times New Roman" w:cs="Times New Roman"/>
          <w:b/>
          <w:sz w:val="24"/>
          <w:szCs w:val="24"/>
          <w:lang w:eastAsia="x-none"/>
        </w:rPr>
        <w:t xml:space="preserve">Профсоюзный комитет </w:t>
      </w:r>
      <w:r w:rsidRPr="00565CDE">
        <w:rPr>
          <w:rFonts w:ascii="Times New Roman" w:eastAsia="Times New Roman" w:hAnsi="Times New Roman" w:cs="Times New Roman"/>
          <w:b/>
          <w:sz w:val="24"/>
          <w:szCs w:val="24"/>
          <w:lang w:val="x-none" w:eastAsia="x-none"/>
        </w:rPr>
        <w:t>первичной профсоюзной организации обязуется:</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24</w:t>
      </w:r>
      <w:r w:rsidRPr="00565CDE">
        <w:rPr>
          <w:rFonts w:ascii="Times New Roman" w:eastAsia="Times New Roman" w:hAnsi="Times New Roman" w:cs="Times New Roman"/>
          <w:sz w:val="24"/>
          <w:szCs w:val="24"/>
          <w:lang w:val="x-none" w:eastAsia="x-none"/>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24</w:t>
      </w:r>
      <w:r w:rsidRPr="00565CDE">
        <w:rPr>
          <w:rFonts w:ascii="Times New Roman" w:eastAsia="Times New Roman" w:hAnsi="Times New Roman" w:cs="Times New Roman"/>
          <w:sz w:val="24"/>
          <w:szCs w:val="24"/>
          <w:lang w:val="x-none" w:eastAsia="x-none"/>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565CDE" w:rsidRPr="00565CDE" w:rsidRDefault="00565CDE" w:rsidP="00565CDE">
      <w:pPr>
        <w:spacing w:after="0" w:line="240" w:lineRule="auto"/>
        <w:ind w:firstLine="567"/>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eastAsia="x-none"/>
        </w:rPr>
        <w:t>24</w:t>
      </w:r>
      <w:r w:rsidRPr="00565CDE">
        <w:rPr>
          <w:rFonts w:ascii="Times New Roman" w:eastAsia="Times New Roman" w:hAnsi="Times New Roman" w:cs="Times New Roman"/>
          <w:sz w:val="24"/>
          <w:szCs w:val="24"/>
          <w:lang w:val="x-none" w:eastAsia="x-none"/>
        </w:rPr>
        <w:t>.3. Вносить работодателю представления об устранении выявленных нарушений.</w:t>
      </w: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r w:rsidRPr="00565CDE">
        <w:rPr>
          <w:rFonts w:ascii="Times New Roman" w:eastAsia="Times New Roman" w:hAnsi="Times New Roman" w:cs="Times New Roman"/>
          <w:b/>
          <w:bCs/>
          <w:caps/>
          <w:sz w:val="24"/>
          <w:szCs w:val="24"/>
          <w:lang w:val="en-US" w:eastAsia="x-none"/>
        </w:rPr>
        <w:t>IV</w:t>
      </w:r>
      <w:r w:rsidRPr="00565CDE">
        <w:rPr>
          <w:rFonts w:ascii="Times New Roman" w:eastAsia="Times New Roman" w:hAnsi="Times New Roman" w:cs="Times New Roman"/>
          <w:b/>
          <w:bCs/>
          <w:caps/>
          <w:sz w:val="24"/>
          <w:szCs w:val="24"/>
          <w:lang w:val="x-none" w:eastAsia="x-none"/>
        </w:rPr>
        <w:t>. Оплата и нормирование труда</w:t>
      </w:r>
    </w:p>
    <w:p w:rsidR="00565CDE" w:rsidRPr="00565CDE" w:rsidRDefault="00565CDE" w:rsidP="00565CDE">
      <w:pPr>
        <w:spacing w:after="0" w:line="240" w:lineRule="auto"/>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8"/>
        <w:jc w:val="both"/>
        <w:rPr>
          <w:rFonts w:ascii="Times New Roman" w:eastAsia="MS Mincho" w:hAnsi="Times New Roman" w:cs="Times New Roman"/>
          <w:sz w:val="24"/>
          <w:szCs w:val="24"/>
          <w:lang w:eastAsia="x-none"/>
        </w:rPr>
      </w:pPr>
      <w:r w:rsidRPr="00565CDE">
        <w:rPr>
          <w:rFonts w:ascii="Times New Roman" w:eastAsia="MS Mincho" w:hAnsi="Times New Roman" w:cs="Times New Roman"/>
          <w:sz w:val="24"/>
          <w:szCs w:val="24"/>
          <w:lang w:val="x-none" w:eastAsia="x-none"/>
        </w:rPr>
        <w:t>4.1.</w:t>
      </w:r>
      <w:r w:rsidRPr="00565CDE">
        <w:rPr>
          <w:rFonts w:ascii="Times New Roman" w:eastAsia="MS Mincho" w:hAnsi="Times New Roman" w:cs="Times New Roman"/>
          <w:sz w:val="24"/>
          <w:szCs w:val="24"/>
          <w:lang w:val="x-none" w:eastAsia="x-none"/>
        </w:rPr>
        <w:tab/>
        <w:t>Заработная плата выплачивается работникам за текущий месяц не реже чем каждые полмесяца</w:t>
      </w:r>
      <w:r w:rsidRPr="00565CDE">
        <w:rPr>
          <w:rFonts w:ascii="Times New Roman" w:eastAsia="MS Mincho" w:hAnsi="Times New Roman" w:cs="Times New Roman"/>
          <w:sz w:val="24"/>
          <w:szCs w:val="24"/>
          <w:lang w:eastAsia="x-none"/>
        </w:rPr>
        <w:t>,</w:t>
      </w:r>
      <w:r w:rsidRPr="00565CDE">
        <w:rPr>
          <w:rFonts w:ascii="Times New Roman" w:eastAsia="Times New Roman" w:hAnsi="Times New Roman" w:cs="Times New Roman"/>
          <w:sz w:val="24"/>
          <w:szCs w:val="24"/>
          <w:shd w:val="clear" w:color="auto" w:fill="FFFFFF"/>
          <w:lang w:val="x-none" w:eastAsia="x-none"/>
        </w:rPr>
        <w:t xml:space="preserve"> не позднее 15 календарных дней со дня окончания периода, за который она начислена</w:t>
      </w:r>
      <w:r w:rsidRPr="00565CDE">
        <w:rPr>
          <w:rFonts w:ascii="Times New Roman" w:eastAsia="MS Mincho" w:hAnsi="Times New Roman" w:cs="Times New Roman"/>
          <w:sz w:val="24"/>
          <w:szCs w:val="24"/>
          <w:lang w:val="x-none" w:eastAsia="x-none"/>
        </w:rPr>
        <w:t xml:space="preserve"> в денежной форме. </w:t>
      </w:r>
    </w:p>
    <w:p w:rsidR="00565CDE" w:rsidRPr="00565CDE" w:rsidRDefault="00565CDE" w:rsidP="00565CDE">
      <w:pPr>
        <w:spacing w:after="0" w:line="240" w:lineRule="auto"/>
        <w:ind w:firstLine="708"/>
        <w:jc w:val="both"/>
        <w:rPr>
          <w:rFonts w:ascii="Times New Roman" w:eastAsia="MS Mincho" w:hAnsi="Times New Roman" w:cs="Times New Roman"/>
          <w:i/>
          <w:iCs/>
          <w:sz w:val="24"/>
          <w:szCs w:val="24"/>
          <w:lang w:eastAsia="x-none"/>
        </w:rPr>
      </w:pPr>
      <w:r w:rsidRPr="00565CDE">
        <w:rPr>
          <w:rFonts w:ascii="Times New Roman" w:eastAsia="MS Mincho" w:hAnsi="Times New Roman" w:cs="Times New Roman"/>
          <w:sz w:val="24"/>
          <w:szCs w:val="24"/>
          <w:lang w:val="x-none" w:eastAsia="x-none"/>
        </w:rPr>
        <w:t>Днями выплаты заработной платы являются:</w:t>
      </w:r>
      <w:r w:rsidRPr="00565CDE">
        <w:rPr>
          <w:rFonts w:ascii="Times New Roman" w:eastAsia="MS Mincho" w:hAnsi="Times New Roman" w:cs="Times New Roman"/>
          <w:sz w:val="24"/>
          <w:szCs w:val="24"/>
          <w:lang w:eastAsia="x-none"/>
        </w:rPr>
        <w:t xml:space="preserve"> 15 и 30  число каждого месяца.</w:t>
      </w:r>
      <w:r w:rsidRPr="00565CDE">
        <w:rPr>
          <w:rFonts w:ascii="Times New Roman" w:eastAsia="MS Mincho" w:hAnsi="Times New Roman" w:cs="Times New Roman"/>
          <w:sz w:val="24"/>
          <w:szCs w:val="24"/>
          <w:lang w:val="x-none" w:eastAsia="x-none"/>
        </w:rPr>
        <w:t xml:space="preserve"> </w:t>
      </w:r>
    </w:p>
    <w:p w:rsidR="00565CDE" w:rsidRPr="00565CDE" w:rsidRDefault="00565CDE" w:rsidP="00565CDE">
      <w:pPr>
        <w:autoSpaceDE w:val="0"/>
        <w:autoSpaceDN w:val="0"/>
        <w:adjustRightInd w:val="0"/>
        <w:spacing w:after="0" w:line="240" w:lineRule="auto"/>
        <w:ind w:firstLine="708"/>
        <w:jc w:val="both"/>
        <w:rPr>
          <w:rFonts w:ascii="Times New Roman" w:eastAsia="MS Mincho" w:hAnsi="Times New Roman" w:cs="Times New Roman"/>
          <w:iCs/>
          <w:sz w:val="24"/>
          <w:szCs w:val="24"/>
          <w:lang w:eastAsia="ru-RU"/>
        </w:rPr>
      </w:pPr>
      <w:r w:rsidRPr="00565CDE">
        <w:rPr>
          <w:rFonts w:ascii="Times New Roman" w:eastAsia="MS Mincho" w:hAnsi="Times New Roman" w:cs="Times New Roman"/>
          <w:iCs/>
          <w:sz w:val="24"/>
          <w:szCs w:val="24"/>
          <w:lang w:eastAsia="ru-RU"/>
        </w:rPr>
        <w:t>При выплате заработной платы работнику вручается расчетный листок, с указанием:</w:t>
      </w:r>
    </w:p>
    <w:p w:rsidR="00565CDE" w:rsidRPr="00565CDE" w:rsidRDefault="00565CDE" w:rsidP="00565CDE">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565CDE">
        <w:rPr>
          <w:rFonts w:ascii="Times New Roman" w:eastAsia="Times New Roman" w:hAnsi="Times New Roman" w:cs="Times New Roman"/>
          <w:iCs/>
          <w:sz w:val="24"/>
          <w:szCs w:val="24"/>
          <w:lang w:eastAsia="ru-RU"/>
        </w:rPr>
        <w:t>- составных частей заработной платы, причитающейся ему за соответствующий период;</w:t>
      </w:r>
    </w:p>
    <w:p w:rsidR="00565CDE" w:rsidRPr="00565CDE" w:rsidRDefault="00565CDE" w:rsidP="00565CDE">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565CDE">
        <w:rPr>
          <w:rFonts w:ascii="Times New Roman" w:eastAsia="Times New Roman" w:hAnsi="Times New Roman" w:cs="Times New Roman"/>
          <w:iCs/>
          <w:sz w:val="24"/>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65CDE" w:rsidRPr="00565CDE" w:rsidRDefault="00565CDE" w:rsidP="00565CDE">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565CDE">
        <w:rPr>
          <w:rFonts w:ascii="Times New Roman" w:eastAsia="Times New Roman" w:hAnsi="Times New Roman" w:cs="Times New Roman"/>
          <w:iCs/>
          <w:sz w:val="24"/>
          <w:szCs w:val="24"/>
          <w:lang w:eastAsia="ru-RU"/>
        </w:rPr>
        <w:t>- размеров и оснований произведенных удержаний;</w:t>
      </w:r>
    </w:p>
    <w:p w:rsidR="00565CDE" w:rsidRPr="00565CDE" w:rsidRDefault="00565CDE" w:rsidP="00565CDE">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565CDE">
        <w:rPr>
          <w:rFonts w:ascii="Times New Roman" w:eastAsia="Times New Roman" w:hAnsi="Times New Roman" w:cs="Times New Roman"/>
          <w:iCs/>
          <w:sz w:val="24"/>
          <w:szCs w:val="24"/>
          <w:lang w:eastAsia="ru-RU"/>
        </w:rPr>
        <w:t>- общей денежной суммы, подлежащей выплате.</w:t>
      </w:r>
    </w:p>
    <w:p w:rsidR="00565CDE" w:rsidRPr="00565CDE" w:rsidRDefault="00565CDE" w:rsidP="00565CDE">
      <w:pPr>
        <w:autoSpaceDE w:val="0"/>
        <w:autoSpaceDN w:val="0"/>
        <w:adjustRightInd w:val="0"/>
        <w:spacing w:after="0" w:line="240" w:lineRule="auto"/>
        <w:ind w:firstLine="708"/>
        <w:jc w:val="both"/>
        <w:rPr>
          <w:rFonts w:ascii="Times New Roman" w:eastAsia="Times New Roman" w:hAnsi="Times New Roman" w:cs="Times New Roman"/>
          <w:i/>
          <w:iCs/>
          <w:sz w:val="24"/>
          <w:szCs w:val="24"/>
          <w:lang w:eastAsia="ru-RU"/>
        </w:rPr>
      </w:pPr>
      <w:r w:rsidRPr="00565CDE">
        <w:rPr>
          <w:rFonts w:ascii="Times New Roman" w:eastAsia="Times New Roman" w:hAnsi="Times New Roman" w:cs="Times New Roman"/>
          <w:sz w:val="24"/>
          <w:szCs w:val="24"/>
          <w:lang w:eastAsia="ru-RU"/>
        </w:rPr>
        <w:t>Форма расчетного листка утверждается работодателем с учетом мнения выборного органа первичной профсоюзной организации.</w:t>
      </w:r>
    </w:p>
    <w:p w:rsidR="00565CDE" w:rsidRPr="00565CDE" w:rsidRDefault="00565CDE" w:rsidP="00565CDE">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sidRPr="00565CDE">
        <w:rPr>
          <w:rFonts w:ascii="Times New Roman" w:eastAsia="MS Mincho" w:hAnsi="Times New Roman" w:cs="Times New Roman"/>
          <w:sz w:val="24"/>
          <w:szCs w:val="24"/>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565CDE" w:rsidRPr="00565CDE" w:rsidRDefault="00565CDE" w:rsidP="00565CDE">
      <w:pPr>
        <w:autoSpaceDE w:val="0"/>
        <w:autoSpaceDN w:val="0"/>
        <w:adjustRightInd w:val="0"/>
        <w:spacing w:after="0" w:line="240" w:lineRule="auto"/>
        <w:ind w:firstLine="720"/>
        <w:jc w:val="both"/>
        <w:rPr>
          <w:rFonts w:ascii="Times New Roman" w:eastAsia="MS Mincho" w:hAnsi="Times New Roman" w:cs="Times New Roman"/>
          <w:kern w:val="1"/>
          <w:sz w:val="24"/>
          <w:szCs w:val="24"/>
          <w:lang w:eastAsia="ar-SA"/>
        </w:rPr>
      </w:pPr>
      <w:r w:rsidRPr="00565CDE">
        <w:rPr>
          <w:rFonts w:ascii="Times New Roman" w:eastAsia="Times New Roman" w:hAnsi="Times New Roman" w:cs="Times New Roman"/>
          <w:kern w:val="1"/>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lastRenderedPageBreak/>
        <w:t xml:space="preserve">4.3. </w:t>
      </w:r>
      <w:r w:rsidRPr="00565CDE">
        <w:rPr>
          <w:rFonts w:ascii="Times New Roman" w:eastAsia="Times New Roman" w:hAnsi="Times New Roman" w:cs="Times New Roman"/>
          <w:sz w:val="24"/>
          <w:szCs w:val="24"/>
          <w:lang w:val="x-none" w:eastAsia="x-none"/>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565CDE">
          <w:rPr>
            <w:rFonts w:ascii="Times New Roman" w:eastAsia="Times New Roman" w:hAnsi="Times New Roman" w:cs="Times New Roman"/>
            <w:bCs/>
            <w:sz w:val="24"/>
            <w:szCs w:val="24"/>
            <w:lang w:eastAsia="ru-RU"/>
          </w:rPr>
          <w:t>ключевой ставки</w:t>
        </w:r>
      </w:hyperlink>
      <w:r w:rsidRPr="00565CDE">
        <w:rPr>
          <w:rFonts w:ascii="Times New Roman" w:eastAsia="Times New Roman" w:hAnsi="Times New Roman" w:cs="Times New Roman"/>
          <w:sz w:val="24"/>
          <w:szCs w:val="24"/>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bookmarkStart w:id="2" w:name="sub_34910416"/>
      <w:r w:rsidRPr="00565CDE">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565CDE" w:rsidRPr="00565CDE" w:rsidRDefault="00565CDE" w:rsidP="00565CDE">
      <w:pPr>
        <w:spacing w:after="0" w:line="240" w:lineRule="auto"/>
        <w:ind w:firstLine="708"/>
        <w:jc w:val="both"/>
        <w:rPr>
          <w:rFonts w:ascii="Times New Roman" w:eastAsia="Times New Roman" w:hAnsi="Times New Roman" w:cs="Times New Roman"/>
          <w:iCs/>
          <w:sz w:val="24"/>
          <w:szCs w:val="24"/>
          <w:lang w:eastAsia="ru-RU"/>
        </w:rPr>
      </w:pPr>
      <w:r w:rsidRPr="00565CDE">
        <w:rPr>
          <w:rFonts w:ascii="Times New Roman" w:eastAsia="MS Mincho" w:hAnsi="Times New Roman" w:cs="Times New Roman"/>
          <w:sz w:val="24"/>
          <w:szCs w:val="24"/>
          <w:lang w:val="x-none" w:eastAsia="x-none"/>
        </w:rPr>
        <w:t>4.</w:t>
      </w:r>
      <w:r w:rsidRPr="00565CDE">
        <w:rPr>
          <w:rFonts w:ascii="Times New Roman" w:eastAsia="MS Mincho" w:hAnsi="Times New Roman" w:cs="Times New Roman"/>
          <w:sz w:val="24"/>
          <w:szCs w:val="24"/>
          <w:lang w:eastAsia="x-none"/>
        </w:rPr>
        <w:t>5</w:t>
      </w:r>
      <w:r w:rsidRPr="00565CDE">
        <w:rPr>
          <w:rFonts w:ascii="Times New Roman" w:eastAsia="MS Mincho" w:hAnsi="Times New Roman" w:cs="Times New Roman"/>
          <w:sz w:val="24"/>
          <w:szCs w:val="24"/>
          <w:lang w:val="x-none" w:eastAsia="x-none"/>
        </w:rPr>
        <w:t>.</w:t>
      </w:r>
      <w:r w:rsidRPr="00565CDE">
        <w:rPr>
          <w:rFonts w:ascii="Times New Roman" w:eastAsia="MS Mincho" w:hAnsi="Times New Roman" w:cs="Times New Roman"/>
          <w:sz w:val="24"/>
          <w:szCs w:val="24"/>
          <w:lang w:eastAsia="x-none"/>
        </w:rPr>
        <w:t xml:space="preserve"> </w:t>
      </w:r>
      <w:r w:rsidRPr="00565CDE">
        <w:rPr>
          <w:rFonts w:ascii="Times New Roman" w:eastAsia="MS Mincho" w:hAnsi="Times New Roman" w:cs="Times New Roman"/>
          <w:sz w:val="24"/>
          <w:szCs w:val="24"/>
          <w:lang w:val="x-none" w:eastAsia="x-none"/>
        </w:rPr>
        <w:t>В случае задержки выплаты заработной</w:t>
      </w:r>
      <w:r w:rsidRPr="00565CDE">
        <w:rPr>
          <w:rFonts w:ascii="Times New Roman" w:eastAsia="Times New Roman" w:hAnsi="Times New Roman" w:cs="Times New Roman"/>
          <w:sz w:val="24"/>
          <w:szCs w:val="24"/>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565CDE">
        <w:rPr>
          <w:rFonts w:ascii="Times New Roman" w:eastAsia="Times New Roman" w:hAnsi="Times New Roman" w:cs="Times New Roman"/>
          <w:iCs/>
          <w:sz w:val="24"/>
          <w:szCs w:val="24"/>
          <w:lang w:eastAsia="ru-RU"/>
        </w:rPr>
        <w:t>.</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65CDE" w:rsidRPr="00565CDE" w:rsidRDefault="00565CDE" w:rsidP="00565CDE">
      <w:pPr>
        <w:autoSpaceDE w:val="0"/>
        <w:autoSpaceDN w:val="0"/>
        <w:adjustRightInd w:val="0"/>
        <w:spacing w:after="0" w:line="240" w:lineRule="auto"/>
        <w:ind w:firstLine="708"/>
        <w:jc w:val="both"/>
        <w:rPr>
          <w:rFonts w:ascii="Times New Roman" w:eastAsia="Times New Roman" w:hAnsi="Times New Roman" w:cs="Times New Roman"/>
          <w:i/>
          <w:sz w:val="24"/>
          <w:szCs w:val="24"/>
          <w:lang w:eastAsia="ru-RU"/>
        </w:rPr>
      </w:pPr>
      <w:r w:rsidRPr="00565CDE">
        <w:rPr>
          <w:rFonts w:ascii="Times New Roman" w:eastAsia="Times New Roman" w:hAnsi="Times New Roman" w:cs="Times New Roman"/>
          <w:sz w:val="24"/>
          <w:szCs w:val="24"/>
          <w:lang w:eastAsia="ru-RU"/>
        </w:rPr>
        <w:t>4.7. При нарушении</w:t>
      </w:r>
      <w:r w:rsidRPr="00565CDE">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565CDE">
        <w:rPr>
          <w:rFonts w:ascii="Times New Roman" w:eastAsia="Times New Roman" w:hAnsi="Times New Roman" w:cs="Times New Roman"/>
          <w:sz w:val="24"/>
          <w:szCs w:val="24"/>
          <w:lang w:eastAsia="ru-RU"/>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rsidR="00565CDE" w:rsidRPr="00565CDE" w:rsidRDefault="00565CDE" w:rsidP="00565CDE">
      <w:pPr>
        <w:spacing w:after="0" w:line="240" w:lineRule="auto"/>
        <w:ind w:firstLine="709"/>
        <w:contextualSpacing/>
        <w:jc w:val="both"/>
        <w:rPr>
          <w:rFonts w:ascii="Times New Roman" w:eastAsia="MS Mincho" w:hAnsi="Times New Roman" w:cs="Times New Roman"/>
          <w:sz w:val="24"/>
          <w:szCs w:val="24"/>
          <w:lang w:val="x-none" w:eastAsia="x-none"/>
        </w:rPr>
      </w:pPr>
      <w:r w:rsidRPr="00565CDE">
        <w:rPr>
          <w:rFonts w:ascii="Times New Roman" w:eastAsia="MS Mincho" w:hAnsi="Times New Roman" w:cs="Times New Roman"/>
          <w:sz w:val="24"/>
          <w:szCs w:val="24"/>
          <w:lang w:val="x-none" w:eastAsia="x-none"/>
        </w:rPr>
        <w:t>4.</w:t>
      </w:r>
      <w:r w:rsidRPr="00565CDE">
        <w:rPr>
          <w:rFonts w:ascii="Times New Roman" w:eastAsia="MS Mincho" w:hAnsi="Times New Roman" w:cs="Times New Roman"/>
          <w:sz w:val="24"/>
          <w:szCs w:val="24"/>
          <w:lang w:eastAsia="x-none"/>
        </w:rPr>
        <w:t>8</w:t>
      </w:r>
      <w:r w:rsidRPr="00565CDE">
        <w:rPr>
          <w:rFonts w:ascii="Times New Roman" w:eastAsia="MS Mincho" w:hAnsi="Times New Roman" w:cs="Times New Roman"/>
          <w:sz w:val="24"/>
          <w:szCs w:val="24"/>
          <w:lang w:val="x-none" w:eastAsia="x-none"/>
        </w:rPr>
        <w:t>.</w:t>
      </w:r>
      <w:r w:rsidRPr="00565CDE">
        <w:rPr>
          <w:rFonts w:ascii="Times New Roman" w:eastAsia="MS Mincho" w:hAnsi="Times New Roman" w:cs="Times New Roman"/>
          <w:sz w:val="24"/>
          <w:szCs w:val="24"/>
          <w:lang w:eastAsia="x-none"/>
        </w:rPr>
        <w:t xml:space="preserve"> </w:t>
      </w:r>
      <w:r w:rsidRPr="00565CDE">
        <w:rPr>
          <w:rFonts w:ascii="Times New Roman" w:eastAsia="MS Mincho" w:hAnsi="Times New Roman" w:cs="Times New Roman"/>
          <w:sz w:val="24"/>
          <w:szCs w:val="24"/>
          <w:lang w:val="x-none" w:eastAsia="x-none"/>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65CDE" w:rsidRPr="00565CDE" w:rsidRDefault="00565CDE" w:rsidP="00565CDE">
      <w:pPr>
        <w:spacing w:after="0" w:line="240" w:lineRule="auto"/>
        <w:ind w:firstLine="709"/>
        <w:contextualSpacing/>
        <w:jc w:val="both"/>
        <w:rPr>
          <w:rFonts w:ascii="Times New Roman" w:eastAsia="MS Mincho" w:hAnsi="Times New Roman" w:cs="Times New Roman"/>
          <w:sz w:val="24"/>
          <w:szCs w:val="24"/>
          <w:lang w:val="x-none" w:eastAsia="x-none"/>
        </w:rPr>
      </w:pPr>
      <w:r w:rsidRPr="00565CDE">
        <w:rPr>
          <w:rFonts w:ascii="Times New Roman" w:eastAsia="MS Mincho" w:hAnsi="Times New Roman" w:cs="Times New Roman"/>
          <w:sz w:val="24"/>
          <w:szCs w:val="24"/>
          <w:lang w:val="x-none" w:eastAsia="x-none"/>
        </w:rPr>
        <w:t>-</w:t>
      </w:r>
      <w:r w:rsidRPr="00565CDE">
        <w:rPr>
          <w:rFonts w:ascii="Courier New" w:eastAsia="Arial Unicode MS" w:hAnsi="Courier New" w:cs="Times New Roman"/>
          <w:color w:val="000000"/>
          <w:kern w:val="1"/>
          <w:sz w:val="24"/>
          <w:szCs w:val="24"/>
          <w:lang w:val="x-none" w:eastAsia="x-none"/>
        </w:rPr>
        <w:t> </w:t>
      </w:r>
      <w:r w:rsidRPr="00565CDE">
        <w:rPr>
          <w:rFonts w:ascii="Times New Roman" w:eastAsia="MS Mincho" w:hAnsi="Times New Roman" w:cs="Times New Roman"/>
          <w:sz w:val="24"/>
          <w:szCs w:val="24"/>
          <w:lang w:val="x-none" w:eastAsia="x-none"/>
        </w:rPr>
        <w:t>при установлении квалификационной категории – со дня вынесения решения аттестационной комиссией;</w:t>
      </w:r>
    </w:p>
    <w:p w:rsidR="00565CDE" w:rsidRPr="00565CDE" w:rsidRDefault="00565CDE" w:rsidP="00565CDE">
      <w:pPr>
        <w:spacing w:after="0" w:line="240" w:lineRule="auto"/>
        <w:ind w:firstLine="709"/>
        <w:contextualSpacing/>
        <w:jc w:val="both"/>
        <w:rPr>
          <w:rFonts w:ascii="Times New Roman" w:eastAsia="MS Mincho" w:hAnsi="Times New Roman" w:cs="Times New Roman"/>
          <w:sz w:val="24"/>
          <w:szCs w:val="24"/>
          <w:lang w:val="x-none" w:eastAsia="x-none"/>
        </w:rPr>
      </w:pPr>
      <w:r w:rsidRPr="00565CDE">
        <w:rPr>
          <w:rFonts w:ascii="Times New Roman" w:eastAsia="MS Mincho" w:hAnsi="Times New Roman" w:cs="Times New Roman"/>
          <w:sz w:val="24"/>
          <w:szCs w:val="24"/>
          <w:lang w:val="x-none" w:eastAsia="x-none"/>
        </w:rPr>
        <w:t>-</w:t>
      </w:r>
      <w:r w:rsidRPr="00565CDE">
        <w:rPr>
          <w:rFonts w:ascii="Courier New" w:eastAsia="Arial Unicode MS" w:hAnsi="Courier New" w:cs="Times New Roman"/>
          <w:color w:val="000000"/>
          <w:kern w:val="1"/>
          <w:sz w:val="24"/>
          <w:szCs w:val="24"/>
          <w:lang w:val="x-none" w:eastAsia="x-none"/>
        </w:rPr>
        <w:t> </w:t>
      </w:r>
      <w:r w:rsidRPr="00565CDE">
        <w:rPr>
          <w:rFonts w:ascii="Times New Roman" w:eastAsia="MS Mincho" w:hAnsi="Times New Roman" w:cs="Times New Roman"/>
          <w:sz w:val="24"/>
          <w:szCs w:val="24"/>
          <w:lang w:val="x-none" w:eastAsia="x-none"/>
        </w:rPr>
        <w:t>при увеличении стажа непрерывной работы, педагогической работы, выслуги лет</w:t>
      </w:r>
    </w:p>
    <w:p w:rsidR="00565CDE" w:rsidRPr="00565CDE" w:rsidRDefault="00565CDE" w:rsidP="00565CDE">
      <w:pPr>
        <w:spacing w:after="0" w:line="240" w:lineRule="auto"/>
        <w:ind w:firstLine="709"/>
        <w:contextualSpacing/>
        <w:jc w:val="both"/>
        <w:rPr>
          <w:rFonts w:ascii="Times New Roman" w:eastAsia="MS Mincho" w:hAnsi="Times New Roman" w:cs="Times New Roman"/>
          <w:sz w:val="24"/>
          <w:szCs w:val="24"/>
          <w:lang w:val="x-none" w:eastAsia="x-none"/>
        </w:rPr>
      </w:pPr>
      <w:r w:rsidRPr="00565CDE">
        <w:rPr>
          <w:rFonts w:ascii="Times New Roman" w:eastAsia="MS Mincho" w:hAnsi="Times New Roman" w:cs="Times New Roman"/>
          <w:sz w:val="24"/>
          <w:szCs w:val="24"/>
          <w:lang w:val="x-none" w:eastAsia="x-none"/>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65CDE" w:rsidRPr="00565CDE" w:rsidRDefault="00565CDE" w:rsidP="00565CDE">
      <w:pPr>
        <w:spacing w:after="0" w:line="240" w:lineRule="auto"/>
        <w:ind w:firstLine="709"/>
        <w:contextualSpacing/>
        <w:jc w:val="both"/>
        <w:rPr>
          <w:rFonts w:ascii="Times New Roman" w:eastAsia="MS Mincho" w:hAnsi="Times New Roman" w:cs="Times New Roman"/>
          <w:sz w:val="24"/>
          <w:szCs w:val="24"/>
          <w:lang w:val="x-none" w:eastAsia="x-none"/>
        </w:rPr>
      </w:pPr>
      <w:r w:rsidRPr="00565CDE">
        <w:rPr>
          <w:rFonts w:ascii="Times New Roman" w:eastAsia="MS Mincho" w:hAnsi="Times New Roman" w:cs="Times New Roman"/>
          <w:sz w:val="24"/>
          <w:szCs w:val="24"/>
          <w:lang w:val="x-none" w:eastAsia="x-none"/>
        </w:rPr>
        <w:t>-</w:t>
      </w:r>
      <w:r w:rsidRPr="00565CDE">
        <w:rPr>
          <w:rFonts w:ascii="Courier New" w:eastAsia="Arial Unicode MS" w:hAnsi="Courier New" w:cs="Times New Roman"/>
          <w:color w:val="000000"/>
          <w:kern w:val="1"/>
          <w:sz w:val="24"/>
          <w:szCs w:val="24"/>
          <w:lang w:val="x-none" w:eastAsia="x-none"/>
        </w:rPr>
        <w:t> </w:t>
      </w:r>
      <w:r w:rsidRPr="00565CDE">
        <w:rPr>
          <w:rFonts w:ascii="Times New Roman" w:eastAsia="MS Mincho" w:hAnsi="Times New Roman" w:cs="Times New Roman"/>
          <w:sz w:val="24"/>
          <w:szCs w:val="24"/>
          <w:lang w:val="x-none" w:eastAsia="x-none"/>
        </w:rPr>
        <w:t>при получении образования или восстановлении документов об образовании - со дня представления соответствующего документа;</w:t>
      </w:r>
    </w:p>
    <w:p w:rsidR="00565CDE" w:rsidRPr="00565CDE" w:rsidRDefault="00565CDE" w:rsidP="00565CDE">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val="x-none" w:eastAsia="x-none"/>
        </w:rPr>
      </w:pPr>
      <w:r w:rsidRPr="00565CDE">
        <w:rPr>
          <w:rFonts w:ascii="Times New Roman" w:eastAsia="MS Mincho" w:hAnsi="Times New Roman" w:cs="Times New Roman"/>
          <w:sz w:val="24"/>
          <w:szCs w:val="24"/>
          <w:lang w:val="x-none" w:eastAsia="x-none"/>
        </w:rPr>
        <w:t>-</w:t>
      </w:r>
      <w:r w:rsidRPr="00565CDE">
        <w:rPr>
          <w:rFonts w:ascii="Courier New" w:eastAsia="Arial Unicode MS" w:hAnsi="Courier New" w:cs="Times New Roman"/>
          <w:color w:val="000000"/>
          <w:kern w:val="1"/>
          <w:sz w:val="24"/>
          <w:szCs w:val="24"/>
          <w:lang w:val="x-none" w:eastAsia="x-none"/>
        </w:rPr>
        <w:t> </w:t>
      </w:r>
      <w:r w:rsidRPr="00565CDE">
        <w:rPr>
          <w:rFonts w:ascii="Times New Roman" w:eastAsia="MS Mincho" w:hAnsi="Times New Roman" w:cs="Times New Roman"/>
          <w:sz w:val="24"/>
          <w:szCs w:val="24"/>
          <w:lang w:val="x-none" w:eastAsia="x-none"/>
        </w:rPr>
        <w:t>при присвоении почетного звания, награждении ведомственными знаками отличия - со дня награждения (присвоения);</w:t>
      </w:r>
    </w:p>
    <w:p w:rsidR="00565CDE" w:rsidRPr="00565CDE" w:rsidRDefault="00565CDE" w:rsidP="00565CDE">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val="x-none" w:eastAsia="x-none"/>
        </w:rPr>
      </w:pPr>
      <w:r w:rsidRPr="00565CDE">
        <w:rPr>
          <w:rFonts w:ascii="Times New Roman" w:eastAsia="MS Mincho" w:hAnsi="Times New Roman" w:cs="Times New Roman"/>
          <w:sz w:val="24"/>
          <w:szCs w:val="24"/>
          <w:lang w:val="x-none" w:eastAsia="x-none"/>
        </w:rPr>
        <w:t>-</w:t>
      </w:r>
      <w:r w:rsidRPr="00565CDE">
        <w:rPr>
          <w:rFonts w:ascii="Courier New" w:eastAsia="Arial Unicode MS" w:hAnsi="Courier New" w:cs="Times New Roman"/>
          <w:color w:val="000000"/>
          <w:kern w:val="1"/>
          <w:sz w:val="24"/>
          <w:szCs w:val="24"/>
          <w:lang w:val="x-none" w:eastAsia="x-none"/>
        </w:rPr>
        <w:t> </w:t>
      </w:r>
      <w:r w:rsidRPr="00565CDE">
        <w:rPr>
          <w:rFonts w:ascii="Times New Roman" w:eastAsia="MS Mincho" w:hAnsi="Times New Roman" w:cs="Times New Roman"/>
          <w:sz w:val="24"/>
          <w:szCs w:val="24"/>
          <w:lang w:val="x-none" w:eastAsia="x-none"/>
        </w:rPr>
        <w:t xml:space="preserve">при присуждении ученой степени доктора или кандидата наук – со дня принятия </w:t>
      </w:r>
      <w:r w:rsidRPr="00565CDE">
        <w:rPr>
          <w:rFonts w:ascii="Times New Roman" w:eastAsia="Times New Roman" w:hAnsi="Times New Roman" w:cs="Times New Roman"/>
          <w:bCs/>
          <w:iCs/>
          <w:sz w:val="24"/>
          <w:szCs w:val="24"/>
          <w:lang w:val="x-none" w:eastAsia="x-none"/>
        </w:rPr>
        <w:t xml:space="preserve">Министерством науки и высшего образования Российской Федерации </w:t>
      </w:r>
      <w:r w:rsidRPr="00565CDE">
        <w:rPr>
          <w:rFonts w:ascii="Times New Roman" w:eastAsia="MS Mincho" w:hAnsi="Times New Roman" w:cs="Times New Roman"/>
          <w:sz w:val="24"/>
          <w:szCs w:val="24"/>
          <w:lang w:val="x-none" w:eastAsia="x-none"/>
        </w:rPr>
        <w:t>решения о выдаче соответствующего диплома;</w:t>
      </w:r>
    </w:p>
    <w:p w:rsidR="00565CDE" w:rsidRPr="00565CDE" w:rsidRDefault="00565CDE" w:rsidP="00565CDE">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x-none"/>
        </w:rPr>
      </w:pPr>
      <w:r w:rsidRPr="00565CDE">
        <w:rPr>
          <w:rFonts w:ascii="Times New Roman" w:eastAsia="Times New Roman" w:hAnsi="Times New Roman" w:cs="Times New Roman"/>
          <w:iCs/>
          <w:sz w:val="24"/>
          <w:szCs w:val="24"/>
          <w:lang w:val="x-none" w:eastAsia="x-none"/>
        </w:rPr>
        <w:t>-</w:t>
      </w:r>
      <w:r w:rsidRPr="00565CDE">
        <w:rPr>
          <w:rFonts w:ascii="Courier New" w:eastAsia="Arial Unicode MS" w:hAnsi="Courier New" w:cs="Times New Roman"/>
          <w:color w:val="000000"/>
          <w:kern w:val="1"/>
          <w:sz w:val="24"/>
          <w:szCs w:val="24"/>
          <w:lang w:val="x-none" w:eastAsia="x-none"/>
        </w:rPr>
        <w:t> </w:t>
      </w:r>
      <w:r w:rsidRPr="00565CDE">
        <w:rPr>
          <w:rFonts w:ascii="Times New Roman" w:eastAsia="Times New Roman" w:hAnsi="Times New Roman" w:cs="Times New Roman"/>
          <w:iCs/>
          <w:sz w:val="24"/>
          <w:szCs w:val="24"/>
          <w:lang w:val="x-none" w:eastAsia="x-none"/>
        </w:rPr>
        <w:t>при награждении государственными наградами Российской Федерации, субъекта Российской Федерации – со дня принятия решения о награждении</w:t>
      </w:r>
      <w:r w:rsidRPr="00565CDE">
        <w:rPr>
          <w:rFonts w:ascii="Times New Roman" w:eastAsia="Times New Roman" w:hAnsi="Times New Roman" w:cs="Times New Roman"/>
          <w:iCs/>
          <w:sz w:val="24"/>
          <w:szCs w:val="24"/>
          <w:vertAlign w:val="superscript"/>
          <w:lang w:val="x-none" w:eastAsia="x-none"/>
        </w:rPr>
        <w:footnoteReference w:id="9"/>
      </w:r>
      <w:r w:rsidRPr="00565CDE">
        <w:rPr>
          <w:rFonts w:ascii="Times New Roman" w:eastAsia="Times New Roman" w:hAnsi="Times New Roman" w:cs="Times New Roman"/>
          <w:iCs/>
          <w:sz w:val="24"/>
          <w:szCs w:val="24"/>
          <w:lang w:eastAsia="x-none"/>
        </w:rPr>
        <w:t>.</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bCs/>
          <w:sz w:val="24"/>
          <w:szCs w:val="24"/>
          <w:lang w:eastAsia="ru-RU"/>
        </w:rPr>
        <w:t xml:space="preserve">4.9. </w:t>
      </w:r>
      <w:r w:rsidRPr="00565CDE">
        <w:rPr>
          <w:rFonts w:ascii="Times New Roman" w:eastAsia="Times New Roman" w:hAnsi="Times New Roman" w:cs="Times New Roman"/>
          <w:sz w:val="24"/>
          <w:szCs w:val="24"/>
          <w:lang w:eastAsia="ru-RU"/>
        </w:rP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w:t>
      </w:r>
      <w:r w:rsidRPr="00565CDE">
        <w:rPr>
          <w:rFonts w:ascii="Times New Roman" w:eastAsia="Times New Roman" w:hAnsi="Times New Roman" w:cs="Times New Roman"/>
          <w:sz w:val="24"/>
          <w:szCs w:val="24"/>
          <w:lang w:eastAsia="ru-RU"/>
        </w:rPr>
        <w:lastRenderedPageBreak/>
        <w:t>нормальными условиями труда</w:t>
      </w:r>
      <w:r w:rsidRPr="00565CDE">
        <w:rPr>
          <w:rFonts w:ascii="Times New Roman" w:eastAsia="Times New Roman" w:hAnsi="Times New Roman" w:cs="Times New Roman"/>
          <w:sz w:val="24"/>
          <w:szCs w:val="24"/>
          <w:vertAlign w:val="superscript"/>
          <w:lang w:eastAsia="ru-RU"/>
        </w:rPr>
        <w:footnoteReference w:id="10"/>
      </w:r>
      <w:r w:rsidRPr="00565CDE">
        <w:rPr>
          <w:rFonts w:ascii="Times New Roman" w:eastAsia="Times New Roman" w:hAnsi="Times New Roman" w:cs="Times New Roman"/>
          <w:sz w:val="24"/>
          <w:szCs w:val="24"/>
          <w:lang w:eastAsia="ru-RU"/>
        </w:rPr>
        <w:t>,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565CDE" w:rsidRPr="00565CDE" w:rsidRDefault="00565CDE" w:rsidP="00565CDE">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565CDE">
        <w:rPr>
          <w:rFonts w:ascii="Times New Roman" w:eastAsia="Times New Roman" w:hAnsi="Times New Roman" w:cs="Times New Roman"/>
          <w:sz w:val="24"/>
          <w:szCs w:val="24"/>
          <w:vertAlign w:val="superscript"/>
          <w:lang w:eastAsia="ru-RU"/>
        </w:rPr>
        <w:footnoteReference w:id="11"/>
      </w:r>
      <w:r w:rsidRPr="00565CDE">
        <w:rPr>
          <w:rFonts w:ascii="Times New Roman" w:eastAsia="Times New Roman" w:hAnsi="Times New Roman" w:cs="Times New Roman"/>
          <w:sz w:val="24"/>
          <w:szCs w:val="24"/>
          <w:lang w:eastAsia="ru-RU"/>
        </w:rPr>
        <w:t>,</w:t>
      </w:r>
      <w:r w:rsidRPr="00565CDE">
        <w:rPr>
          <w:rFonts w:ascii="Times New Roman" w:eastAsia="Times New Roman" w:hAnsi="Times New Roman" w:cs="Times New Roman"/>
          <w:bCs/>
          <w:sz w:val="24"/>
          <w:szCs w:val="24"/>
          <w:lang w:eastAsia="ru-RU"/>
        </w:rPr>
        <w:t xml:space="preserve">на которых устанавливается доплата </w:t>
      </w:r>
      <w:r w:rsidRPr="00565CDE">
        <w:rPr>
          <w:rFonts w:ascii="Times New Roman" w:eastAsia="Times New Roman" w:hAnsi="Times New Roman" w:cs="Times New Roman"/>
          <w:sz w:val="24"/>
          <w:szCs w:val="24"/>
          <w:lang w:eastAsia="ru-RU"/>
        </w:rPr>
        <w:t>до 12% к ставкам заработной платы, работодатель осуществляет оплату труда в повышенном размере.</w:t>
      </w:r>
    </w:p>
    <w:p w:rsidR="00565CDE" w:rsidRPr="00565CDE" w:rsidRDefault="00565CDE" w:rsidP="00565CDE">
      <w:pPr>
        <w:spacing w:after="0" w:line="240" w:lineRule="auto"/>
        <w:ind w:firstLine="708"/>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sz w:val="24"/>
          <w:szCs w:val="24"/>
          <w:lang w:val="x-none" w:eastAsia="x-none"/>
        </w:rPr>
        <w:t>4.1</w:t>
      </w:r>
      <w:r w:rsidRPr="00565CDE">
        <w:rPr>
          <w:rFonts w:ascii="Times New Roman" w:eastAsia="Times New Roman" w:hAnsi="Times New Roman" w:cs="Times New Roman"/>
          <w:sz w:val="24"/>
          <w:szCs w:val="24"/>
          <w:lang w:eastAsia="x-none"/>
        </w:rPr>
        <w:t>0</w:t>
      </w:r>
      <w:r w:rsidRPr="00565CDE">
        <w:rPr>
          <w:rFonts w:ascii="Times New Roman" w:eastAsia="Times New Roman" w:hAnsi="Times New Roman" w:cs="Times New Roman"/>
          <w:color w:val="000000"/>
          <w:sz w:val="24"/>
          <w:szCs w:val="24"/>
          <w:lang w:val="x-none" w:eastAsia="x-none"/>
        </w:rPr>
        <w:t xml:space="preserve"> Совместным решением работодателя и выборного профсоюзного органа </w:t>
      </w:r>
      <w:r w:rsidRPr="00565CDE">
        <w:rPr>
          <w:rFonts w:ascii="Times New Roman" w:eastAsia="Times New Roman" w:hAnsi="Times New Roman" w:cs="Times New Roman"/>
          <w:sz w:val="24"/>
          <w:szCs w:val="24"/>
          <w:lang w:val="x-none" w:eastAsia="x-none"/>
        </w:rPr>
        <w:t xml:space="preserve">образовательной организации </w:t>
      </w:r>
      <w:r w:rsidRPr="00565CDE">
        <w:rPr>
          <w:rFonts w:ascii="Times New Roman" w:eastAsia="Times New Roman" w:hAnsi="Times New Roman" w:cs="Times New Roman"/>
          <w:color w:val="000000"/>
          <w:sz w:val="24"/>
          <w:szCs w:val="24"/>
          <w:lang w:val="x-none" w:eastAsia="x-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4.11. В период отмены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565CDE" w:rsidRPr="00565CDE" w:rsidRDefault="00565CDE" w:rsidP="00565CDE">
      <w:pPr>
        <w:spacing w:after="0" w:line="240" w:lineRule="auto"/>
        <w:ind w:firstLine="708"/>
        <w:jc w:val="both"/>
        <w:rPr>
          <w:rFonts w:ascii="Times New Roman" w:eastAsia="Times New Roman" w:hAnsi="Times New Roman" w:cs="Times New Roman"/>
          <w:i/>
          <w:sz w:val="24"/>
          <w:szCs w:val="24"/>
          <w:lang w:eastAsia="ru-RU"/>
        </w:rPr>
      </w:pPr>
      <w:r w:rsidRPr="00565CDE">
        <w:rPr>
          <w:rFonts w:ascii="Times New Roman" w:eastAsia="Times New Roman" w:hAnsi="Times New Roman" w:cs="Times New Roman"/>
          <w:sz w:val="24"/>
          <w:szCs w:val="24"/>
          <w:lang w:eastAsia="ru-RU"/>
        </w:rPr>
        <w:t xml:space="preserve">4.13.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65CDE" w:rsidRPr="00565CDE" w:rsidRDefault="00565CDE" w:rsidP="00565CDE">
      <w:pPr>
        <w:spacing w:after="0" w:line="240" w:lineRule="auto"/>
        <w:ind w:firstLine="708"/>
        <w:jc w:val="both"/>
        <w:rPr>
          <w:rFonts w:ascii="Times New Roman" w:eastAsia="Times New Roman" w:hAnsi="Times New Roman" w:cs="Times New Roman"/>
          <w:i/>
          <w:sz w:val="24"/>
          <w:szCs w:val="24"/>
          <w:lang w:eastAsia="ru-RU"/>
        </w:rPr>
      </w:pP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r w:rsidRPr="00565CDE">
        <w:rPr>
          <w:rFonts w:ascii="Times New Roman" w:eastAsia="Times New Roman" w:hAnsi="Times New Roman" w:cs="Times New Roman"/>
          <w:b/>
          <w:bCs/>
          <w:caps/>
          <w:sz w:val="24"/>
          <w:szCs w:val="24"/>
          <w:lang w:val="en-US" w:eastAsia="x-none"/>
        </w:rPr>
        <w:t>V</w:t>
      </w:r>
      <w:r w:rsidRPr="00565CDE">
        <w:rPr>
          <w:rFonts w:ascii="Times New Roman" w:eastAsia="Times New Roman" w:hAnsi="Times New Roman" w:cs="Times New Roman"/>
          <w:b/>
          <w:bCs/>
          <w:caps/>
          <w:sz w:val="24"/>
          <w:szCs w:val="24"/>
          <w:lang w:val="x-none" w:eastAsia="x-none"/>
        </w:rPr>
        <w:t>. Охрана труда и здоровья</w:t>
      </w:r>
    </w:p>
    <w:p w:rsidR="00565CDE" w:rsidRPr="00565CDE" w:rsidRDefault="00565CDE" w:rsidP="00565CDE">
      <w:pPr>
        <w:spacing w:after="0" w:line="240" w:lineRule="auto"/>
        <w:jc w:val="center"/>
        <w:rPr>
          <w:rFonts w:ascii="Times New Roman" w:eastAsia="Times New Roman" w:hAnsi="Times New Roman" w:cs="Times New Roman"/>
          <w:b/>
          <w:sz w:val="24"/>
          <w:szCs w:val="24"/>
          <w:lang w:eastAsia="ru-RU"/>
        </w:rPr>
      </w:pP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sidRPr="00565CDE">
        <w:rPr>
          <w:rFonts w:ascii="Times New Roman" w:eastAsia="Times New Roman" w:hAnsi="Times New Roman" w:cs="Times New Roman"/>
          <w:color w:val="000000"/>
          <w:sz w:val="24"/>
          <w:szCs w:val="24"/>
          <w:lang w:eastAsia="ru-RU"/>
        </w:rPr>
        <w:t>образовательной организации</w:t>
      </w:r>
      <w:r w:rsidRPr="00565CDE">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565CDE" w:rsidRPr="00565CDE" w:rsidRDefault="00565CDE" w:rsidP="00565CDE">
      <w:pPr>
        <w:spacing w:after="0" w:line="240" w:lineRule="auto"/>
        <w:ind w:firstLine="709"/>
        <w:contextualSpacing/>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Стороны совместно обязуются:</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
          <w:iCs/>
          <w:sz w:val="24"/>
          <w:szCs w:val="24"/>
          <w:lang w:eastAsia="ru-RU"/>
        </w:rPr>
      </w:pPr>
      <w:r w:rsidRPr="00565CDE">
        <w:rPr>
          <w:rFonts w:ascii="Times New Roman" w:eastAsia="Times New Roman" w:hAnsi="Times New Roman" w:cs="Times New Roman"/>
          <w:sz w:val="24"/>
          <w:szCs w:val="24"/>
          <w:lang w:eastAsia="ru-RU"/>
        </w:rPr>
        <w:t>5.1.1.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565CDE">
        <w:rPr>
          <w:rFonts w:ascii="Times New Roman" w:eastAsia="Times New Roman" w:hAnsi="Times New Roman" w:cs="Times New Roman"/>
          <w:sz w:val="24"/>
          <w:szCs w:val="24"/>
          <w:vertAlign w:val="superscript"/>
          <w:lang w:eastAsia="ru-RU"/>
        </w:rPr>
        <w:footnoteReference w:id="12"/>
      </w:r>
      <w:r w:rsidRPr="00565CDE">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65CDE">
        <w:rPr>
          <w:rFonts w:ascii="Times New Roman" w:eastAsia="Times New Roman" w:hAnsi="Times New Roman" w:cs="Times New Roman"/>
          <w:i/>
          <w:iCs/>
          <w:sz w:val="24"/>
          <w:szCs w:val="24"/>
          <w:lang w:eastAsia="ru-RU"/>
        </w:rPr>
        <w:t>.</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5.1.2.</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5.1.3.</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Способствовать формированию и организации деятельности совместных комиссий по охране труда.</w:t>
      </w:r>
    </w:p>
    <w:p w:rsidR="00565CDE" w:rsidRPr="00565CDE" w:rsidRDefault="00565CDE" w:rsidP="00565CDE">
      <w:pPr>
        <w:spacing w:after="0" w:line="240" w:lineRule="auto"/>
        <w:ind w:firstLine="709"/>
        <w:contextualSpacing/>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lastRenderedPageBreak/>
        <w:t>5.1.4.</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Обеспечивать:</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работу комиссий: по охране труда, по проведению специальной оценки условий труда, по проверке знаний и навыков в области охраны труда</w:t>
      </w:r>
      <w:r w:rsidRPr="00565CDE">
        <w:rPr>
          <w:rFonts w:ascii="Times New Roman" w:eastAsia="Times New Roman" w:hAnsi="Times New Roman" w:cs="Times New Roman"/>
          <w:sz w:val="24"/>
          <w:szCs w:val="24"/>
          <w:vertAlign w:val="superscript"/>
          <w:lang w:eastAsia="ru-RU"/>
        </w:rPr>
        <w:footnoteReference w:id="13"/>
      </w:r>
      <w:r w:rsidRPr="00565CDE">
        <w:rPr>
          <w:rFonts w:ascii="Times New Roman" w:eastAsia="Times New Roman" w:hAnsi="Times New Roman" w:cs="Times New Roman"/>
          <w:sz w:val="24"/>
          <w:szCs w:val="24"/>
          <w:lang w:eastAsia="ru-RU"/>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65CDE" w:rsidRPr="00565CDE" w:rsidRDefault="00565CDE" w:rsidP="00565CDE">
      <w:pPr>
        <w:spacing w:after="0" w:line="240" w:lineRule="auto"/>
        <w:ind w:firstLine="709"/>
        <w:contextualSpacing/>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своевременное расследование несчастных случаев;</w:t>
      </w:r>
    </w:p>
    <w:p w:rsidR="00565CDE" w:rsidRPr="00565CDE" w:rsidRDefault="00565CDE" w:rsidP="00565CDE">
      <w:pPr>
        <w:spacing w:after="0" w:line="240" w:lineRule="auto"/>
        <w:ind w:firstLine="709"/>
        <w:contextualSpacing/>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5.1.5.</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5.1.6.</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5.1.7.</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5.1.8.</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bCs/>
          <w:sz w:val="24"/>
          <w:szCs w:val="24"/>
          <w:lang w:eastAsia="ru-RU"/>
        </w:rPr>
      </w:pPr>
      <w:r w:rsidRPr="00565CDE">
        <w:rPr>
          <w:rFonts w:ascii="Times New Roman" w:eastAsia="Times New Roman" w:hAnsi="Times New Roman" w:cs="Times New Roman"/>
          <w:sz w:val="24"/>
          <w:szCs w:val="24"/>
          <w:lang w:eastAsia="ru-RU"/>
        </w:rPr>
        <w:t>5.2.</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Работодатель обязуется:</w:t>
      </w:r>
    </w:p>
    <w:p w:rsidR="00565CDE" w:rsidRPr="00565CDE" w:rsidRDefault="00565CDE" w:rsidP="00565CDE">
      <w:pPr>
        <w:spacing w:after="0" w:line="240" w:lineRule="auto"/>
        <w:ind w:firstLine="709"/>
        <w:contextualSpacing/>
        <w:jc w:val="both"/>
        <w:rPr>
          <w:rFonts w:ascii="Times New Roman" w:eastAsia="Times New Roman" w:hAnsi="Times New Roman" w:cs="Times New Roman"/>
          <w:bCs/>
          <w:sz w:val="24"/>
          <w:szCs w:val="24"/>
          <w:lang w:eastAsia="ru-RU"/>
        </w:rPr>
      </w:pPr>
      <w:r w:rsidRPr="00565CDE">
        <w:rPr>
          <w:rFonts w:ascii="Times New Roman" w:eastAsia="Times New Roman" w:hAnsi="Times New Roman" w:cs="Times New Roman"/>
          <w:sz w:val="24"/>
          <w:szCs w:val="24"/>
          <w:lang w:eastAsia="ru-RU"/>
        </w:rPr>
        <w:t>5.2.1.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Обеспечивать создание безопасных условий труда, соответствующих требованиям охраны труда на каждом рабочем месте, </w:t>
      </w:r>
      <w:r w:rsidRPr="00565CDE">
        <w:rPr>
          <w:rFonts w:ascii="Times New Roman" w:eastAsia="Times New Roman" w:hAnsi="Times New Roman" w:cs="Times New Roman"/>
          <w:bCs/>
          <w:sz w:val="24"/>
          <w:szCs w:val="24"/>
          <w:lang w:eastAsia="ru-RU"/>
        </w:rPr>
        <w:t xml:space="preserve">а также безопасность работников и обучающихся при эксплуатации зданий, сооружений, оборудования и механизмов, </w:t>
      </w:r>
      <w:r w:rsidRPr="00565CDE">
        <w:rPr>
          <w:rFonts w:ascii="Times New Roman" w:eastAsia="Times New Roman" w:hAnsi="Times New Roman" w:cs="Times New Roman"/>
          <w:sz w:val="24"/>
          <w:szCs w:val="24"/>
          <w:lang w:eastAsia="ru-RU"/>
        </w:rPr>
        <w:t>режим труда и отдыха в соответствии с законодательством Российской Федерации, правилами внутреннего трудового распорядка.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5.2.2.</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sidRPr="00565CDE">
        <w:rPr>
          <w:rFonts w:ascii="Times New Roman" w:eastAsia="Times New Roman" w:hAnsi="Times New Roman" w:cs="Times New Roman"/>
          <w:sz w:val="24"/>
          <w:szCs w:val="24"/>
          <w:vertAlign w:val="superscript"/>
          <w:lang w:eastAsia="ru-RU"/>
        </w:rPr>
        <w:footnoteReference w:id="14"/>
      </w:r>
      <w:r w:rsidRPr="00565CDE">
        <w:rPr>
          <w:rFonts w:ascii="Times New Roman" w:eastAsia="Times New Roman" w:hAnsi="Times New Roman" w:cs="Times New Roman"/>
          <w:sz w:val="24"/>
          <w:szCs w:val="24"/>
          <w:lang w:eastAsia="ru-RU"/>
        </w:rPr>
        <w:t>.</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5.2.3.</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Обеспечивать создание и функционирование системы управления охраной труда в образовательной организации</w:t>
      </w:r>
      <w:r w:rsidRPr="00565CDE">
        <w:rPr>
          <w:rFonts w:ascii="Times New Roman" w:eastAsia="Times New Roman" w:hAnsi="Times New Roman" w:cs="Times New Roman"/>
          <w:sz w:val="24"/>
          <w:szCs w:val="24"/>
          <w:vertAlign w:val="superscript"/>
          <w:lang w:eastAsia="ru-RU"/>
        </w:rPr>
        <w:footnoteReference w:id="15"/>
      </w:r>
      <w:r w:rsidRPr="00565CDE">
        <w:rPr>
          <w:rFonts w:ascii="Times New Roman" w:eastAsia="Times New Roman" w:hAnsi="Times New Roman" w:cs="Times New Roman"/>
          <w:sz w:val="24"/>
          <w:szCs w:val="24"/>
          <w:lang w:eastAsia="ru-RU"/>
        </w:rPr>
        <w:t>, осуществлять управление профессиональными рисками.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5.2.4.</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
          <w:sz w:val="24"/>
          <w:szCs w:val="24"/>
          <w:lang w:eastAsia="ru-RU"/>
        </w:rPr>
      </w:pPr>
      <w:r w:rsidRPr="00565CDE">
        <w:rPr>
          <w:rFonts w:ascii="Times New Roman" w:eastAsia="Times New Roman" w:hAnsi="Times New Roman" w:cs="Times New Roman"/>
          <w:spacing w:val="-6"/>
          <w:sz w:val="24"/>
          <w:szCs w:val="24"/>
          <w:lang w:eastAsia="ru-RU"/>
        </w:rPr>
        <w:t>5.2.5.</w:t>
      </w:r>
      <w:r w:rsidRPr="00565CDE">
        <w:rPr>
          <w:rFonts w:ascii="Times New Roman" w:eastAsia="Arial Unicode MS" w:hAnsi="Times New Roman" w:cs="Times New Roman"/>
          <w:kern w:val="1"/>
          <w:sz w:val="24"/>
          <w:szCs w:val="24"/>
          <w:lang w:eastAsia="ru-RU"/>
        </w:rPr>
        <w:t> </w:t>
      </w:r>
      <w:r w:rsidRPr="00565CDE">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65CDE">
        <w:rPr>
          <w:rFonts w:ascii="Times New Roman" w:eastAsia="Times New Roman" w:hAnsi="Times New Roman" w:cs="Times New Roman"/>
          <w:bCs/>
          <w:sz w:val="24"/>
          <w:szCs w:val="24"/>
          <w:lang w:eastAsia="ru-RU"/>
        </w:rPr>
        <w:t>(до 20 процентов)</w:t>
      </w:r>
      <w:r w:rsidRPr="00565CDE">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lastRenderedPageBreak/>
        <w:t>5.2.6.</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Проводить в установленном законодательством Российской Федерации</w:t>
      </w:r>
      <w:r w:rsidRPr="00565CDE">
        <w:rPr>
          <w:rFonts w:ascii="Times New Roman" w:eastAsia="Times New Roman" w:hAnsi="Times New Roman" w:cs="Times New Roman"/>
          <w:sz w:val="24"/>
          <w:szCs w:val="24"/>
          <w:vertAlign w:val="superscript"/>
          <w:lang w:eastAsia="ru-RU"/>
        </w:rPr>
        <w:footnoteReference w:id="16"/>
      </w:r>
      <w:r w:rsidRPr="00565CDE">
        <w:rPr>
          <w:rFonts w:ascii="Times New Roman" w:eastAsia="Times New Roman" w:hAnsi="Times New Roman" w:cs="Times New Roman"/>
          <w:sz w:val="24"/>
          <w:szCs w:val="24"/>
          <w:lang w:eastAsia="ru-RU"/>
        </w:rPr>
        <w:t xml:space="preserve"> порядке специальную оценку условий труда на рабочих местах образовательных организаций</w:t>
      </w:r>
      <w:r w:rsidRPr="00565CDE">
        <w:rPr>
          <w:rFonts w:ascii="Times New Roman" w:eastAsia="Times New Roman" w:hAnsi="Times New Roman" w:cs="Times New Roman"/>
          <w:sz w:val="24"/>
          <w:szCs w:val="24"/>
          <w:vertAlign w:val="superscript"/>
          <w:lang w:eastAsia="ru-RU"/>
        </w:rPr>
        <w:footnoteReference w:id="17"/>
      </w:r>
      <w:r w:rsidRPr="00565CDE">
        <w:rPr>
          <w:rFonts w:ascii="Times New Roman" w:eastAsia="Times New Roman" w:hAnsi="Times New Roman" w:cs="Times New Roman"/>
          <w:sz w:val="24"/>
          <w:szCs w:val="24"/>
          <w:lang w:eastAsia="ru-RU"/>
        </w:rPr>
        <w:t>.</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5.2.7.</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5.2.8.</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5.2.9.</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color w:val="FF0000"/>
          <w:sz w:val="24"/>
          <w:szCs w:val="24"/>
          <w:lang w:eastAsia="ru-RU"/>
        </w:rPr>
      </w:pPr>
      <w:r w:rsidRPr="00565CDE">
        <w:rPr>
          <w:rFonts w:ascii="Times New Roman" w:eastAsia="Times New Roman" w:hAnsi="Times New Roman" w:cs="Times New Roman"/>
          <w:sz w:val="24"/>
          <w:szCs w:val="24"/>
          <w:lang w:eastAsia="ru-RU"/>
        </w:rPr>
        <w:t>5.2.10.</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 и надбавку к заработной плате.</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5.2.11.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5.2.12.</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565CDE">
        <w:rPr>
          <w:rFonts w:ascii="Times New Roman" w:eastAsia="Times New Roman" w:hAnsi="Times New Roman" w:cs="Times New Roman"/>
          <w:sz w:val="24"/>
          <w:szCs w:val="24"/>
          <w:shd w:val="clear" w:color="auto" w:fill="FFFFFF"/>
          <w:lang w:eastAsia="ru-RU"/>
        </w:rPr>
        <w:t xml:space="preserve">внеочередных медицинских осмотров </w:t>
      </w:r>
      <w:r w:rsidRPr="00565CDE">
        <w:rPr>
          <w:rFonts w:ascii="Times New Roman" w:eastAsia="Times New Roman" w:hAnsi="Times New Roman" w:cs="Times New Roman"/>
          <w:sz w:val="24"/>
          <w:szCs w:val="24"/>
          <w:lang w:eastAsia="ru-RU"/>
        </w:rPr>
        <w:t xml:space="preserve">с сохранением за ними места работы (должности) и среднего заработка. </w:t>
      </w:r>
      <w:r w:rsidRPr="00565CDE">
        <w:rPr>
          <w:rFonts w:ascii="Times New Roman" w:eastAsia="Times New Roman" w:hAnsi="Times New Roman" w:cs="Times New Roman"/>
          <w:color w:val="000000"/>
          <w:sz w:val="24"/>
          <w:szCs w:val="24"/>
          <w:lang w:eastAsia="ru-RU"/>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color w:val="000000"/>
          <w:sz w:val="24"/>
          <w:szCs w:val="24"/>
          <w:lang w:eastAsia="ru-RU"/>
        </w:rPr>
        <w:t>185.1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color w:val="000000"/>
          <w:sz w:val="24"/>
          <w:szCs w:val="24"/>
          <w:lang w:eastAsia="ru-RU"/>
        </w:rPr>
        <w:t>ТК</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color w:val="000000"/>
          <w:sz w:val="24"/>
          <w:szCs w:val="24"/>
          <w:lang w:eastAsia="ru-RU"/>
        </w:rPr>
        <w:t>РФ.</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5.2.14.</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С учетом специфики трудовой деятельности и в целях обеспечения условий и охраны труда инструктора физической культуры: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trike/>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обеспечивать инструктора физической культуры информацией о группе здоровья воспитанников по итогам профилактических медицинских осмотров;</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регулярно проводить испытания спортивного оборудования с составлением соответствующих актов.</w:t>
      </w:r>
    </w:p>
    <w:p w:rsidR="00565CDE" w:rsidRPr="00565CDE" w:rsidRDefault="00565CDE" w:rsidP="00565CDE">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5.2.15.</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5.2.16.</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w:t>
      </w:r>
      <w:r w:rsidRPr="00565CDE">
        <w:rPr>
          <w:rFonts w:ascii="Times New Roman" w:eastAsia="Times New Roman" w:hAnsi="Times New Roman" w:cs="Times New Roman"/>
          <w:sz w:val="24"/>
          <w:szCs w:val="24"/>
          <w:lang w:eastAsia="ru-RU"/>
        </w:rPr>
        <w:lastRenderedPageBreak/>
        <w:t>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565CDE" w:rsidRPr="00565CDE" w:rsidRDefault="00565CDE" w:rsidP="00565CDE">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Предусмотреть выплату денежной компенсации семье работника, погибшего в результате несчастного случая на производстве, в размере оклада работника, если несчастный случай на производстве произошел не по вине работника.</w:t>
      </w:r>
    </w:p>
    <w:p w:rsidR="00565CDE" w:rsidRPr="00565CDE" w:rsidRDefault="00565CDE" w:rsidP="00565CDE">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5.2.17.</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565CDE" w:rsidRPr="00565CDE" w:rsidRDefault="00565CDE" w:rsidP="00565CDE">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5.2.18.</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565CDE" w:rsidRPr="00565CDE" w:rsidRDefault="00565CDE" w:rsidP="00565CDE">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5.3.</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rsidR="00565CDE" w:rsidRPr="00565CDE" w:rsidRDefault="00565CDE" w:rsidP="00565CDE">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5.4.</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5.5.</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Работники обязуются:</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5.5.1.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5.5.2.</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Проходить профессиональную гигиеническую подготовку и аттестацию в установленном законодательством порядке.</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5.5.3.</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565CDE" w:rsidRPr="00565CDE" w:rsidRDefault="00565CDE" w:rsidP="00565CDE">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5.5.4.</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Правильно применять средства индивидуальной и коллективной защиты.</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5.5.5.</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5.6.</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 Профсоюзный комитет первичной профсоюзной организации обязуется:</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5.7.1.</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5.7.2.</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5.7.3.</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5.7.4.</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по охране труда;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по проведению специальной оценки условий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lastRenderedPageBreak/>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по организации и проведению обязательных медицинских осмотров;</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5.7.5.</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5.7.6.</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5.7.7.</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Обращаться к р</w:t>
      </w:r>
      <w:r w:rsidRPr="00565CDE">
        <w:rPr>
          <w:rFonts w:ascii="Times New Roman" w:eastAsia="Times New Roman" w:hAnsi="Times New Roman" w:cs="Times New Roman"/>
          <w:bCs/>
          <w:sz w:val="24"/>
          <w:szCs w:val="24"/>
          <w:lang w:eastAsia="ru-RU"/>
        </w:rPr>
        <w:t>аботодателю</w:t>
      </w:r>
      <w:r w:rsidRPr="00565CDE">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5.7.8.</w:t>
      </w:r>
      <w:r w:rsidRPr="00565CDE">
        <w:rPr>
          <w:rFonts w:ascii="Times New Roman" w:eastAsia="Arial Unicode MS" w:hAnsi="Times New Roman" w:cs="Times New Roman"/>
          <w:color w:val="000000"/>
          <w:kern w:val="1"/>
          <w:sz w:val="24"/>
          <w:szCs w:val="24"/>
          <w:lang w:eastAsia="ru-RU"/>
        </w:rPr>
        <w:t> </w:t>
      </w:r>
      <w:r w:rsidRPr="00565CDE">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r w:rsidRPr="00565CDE">
        <w:rPr>
          <w:rFonts w:ascii="Times New Roman" w:eastAsia="Times New Roman" w:hAnsi="Times New Roman" w:cs="Times New Roman"/>
          <w:b/>
          <w:bCs/>
          <w:caps/>
          <w:sz w:val="24"/>
          <w:szCs w:val="24"/>
          <w:lang w:val="en-US" w:eastAsia="x-none"/>
        </w:rPr>
        <w:t>Vi</w:t>
      </w:r>
      <w:r w:rsidRPr="00565CDE">
        <w:rPr>
          <w:rFonts w:ascii="Times New Roman" w:eastAsia="Times New Roman" w:hAnsi="Times New Roman" w:cs="Times New Roman"/>
          <w:b/>
          <w:bCs/>
          <w:caps/>
          <w:sz w:val="24"/>
          <w:szCs w:val="24"/>
          <w:lang w:val="x-none" w:eastAsia="x-none"/>
        </w:rPr>
        <w:t>. Социальные гарантии и льготы</w:t>
      </w:r>
    </w:p>
    <w:p w:rsidR="00565CDE" w:rsidRPr="00565CDE" w:rsidRDefault="00565CDE" w:rsidP="00565CDE">
      <w:pPr>
        <w:spacing w:after="0" w:line="240" w:lineRule="auto"/>
        <w:jc w:val="both"/>
        <w:rPr>
          <w:rFonts w:ascii="Times New Roman" w:eastAsia="Times New Roman" w:hAnsi="Times New Roman" w:cs="Times New Roman"/>
          <w:b/>
          <w:bCs/>
          <w:sz w:val="24"/>
          <w:szCs w:val="24"/>
          <w:lang w:eastAsia="x-none"/>
        </w:rPr>
      </w:pPr>
    </w:p>
    <w:p w:rsidR="00565CDE" w:rsidRPr="00565CDE" w:rsidRDefault="00565CDE" w:rsidP="00565CDE">
      <w:pPr>
        <w:spacing w:after="0" w:line="240" w:lineRule="auto"/>
        <w:jc w:val="both"/>
        <w:rPr>
          <w:rFonts w:ascii="Times New Roman" w:eastAsia="Times New Roman" w:hAnsi="Times New Roman" w:cs="Times New Roman"/>
          <w:bCs/>
          <w:sz w:val="24"/>
          <w:szCs w:val="24"/>
          <w:lang w:eastAsia="x-none"/>
        </w:rPr>
      </w:pPr>
      <w:r w:rsidRPr="00565CDE">
        <w:rPr>
          <w:rFonts w:ascii="Times New Roman" w:eastAsia="Times New Roman" w:hAnsi="Times New Roman" w:cs="Times New Roman"/>
          <w:sz w:val="24"/>
          <w:szCs w:val="24"/>
          <w:lang w:eastAsia="x-none"/>
        </w:rPr>
        <w:t xml:space="preserve">         6</w:t>
      </w: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8"/>
          <w:szCs w:val="28"/>
          <w:lang w:val="x-none" w:eastAsia="x-none"/>
        </w:rPr>
        <w:t xml:space="preserve"> </w:t>
      </w:r>
      <w:r w:rsidRPr="00565CDE">
        <w:rPr>
          <w:rFonts w:ascii="Times New Roman" w:eastAsia="Times New Roman" w:hAnsi="Times New Roman" w:cs="Times New Roman"/>
          <w:bCs/>
          <w:sz w:val="24"/>
          <w:szCs w:val="24"/>
          <w:lang w:val="x-none" w:eastAsia="x-none"/>
        </w:rPr>
        <w:t>Стороны договорились:</w:t>
      </w:r>
    </w:p>
    <w:p w:rsidR="00565CDE" w:rsidRPr="00565CDE" w:rsidRDefault="00565CDE" w:rsidP="00565CDE">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         6.1.1. В целях обеспечения повышения уровня социальной защищённости работников </w:t>
      </w:r>
      <w:r w:rsidRPr="00565CDE">
        <w:rPr>
          <w:rFonts w:ascii="Times New Roman" w:eastAsia="Times New Roman" w:hAnsi="Times New Roman" w:cs="Times New Roman"/>
          <w:color w:val="000000"/>
          <w:sz w:val="24"/>
          <w:szCs w:val="24"/>
          <w:lang w:eastAsia="ru-RU"/>
        </w:rPr>
        <w:t>образовательной организации</w:t>
      </w:r>
      <w:r w:rsidRPr="00565CDE">
        <w:rPr>
          <w:rFonts w:ascii="Times New Roman" w:eastAsia="Times New Roman" w:hAnsi="Times New Roman" w:cs="Times New Roman"/>
          <w:sz w:val="24"/>
          <w:szCs w:val="24"/>
          <w:lang w:eastAsia="ru-RU"/>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rsidRPr="00565CDE">
        <w:rPr>
          <w:rFonts w:ascii="Times New Roman" w:eastAsia="Times New Roman" w:hAnsi="Times New Roman" w:cs="Times New Roman"/>
          <w:color w:val="000000"/>
          <w:sz w:val="24"/>
          <w:szCs w:val="24"/>
          <w:lang w:eastAsia="ru-RU"/>
        </w:rPr>
        <w:t>образовательной организации</w:t>
      </w:r>
      <w:r w:rsidRPr="00565CDE">
        <w:rPr>
          <w:rFonts w:ascii="Times New Roman" w:eastAsia="Times New Roman" w:hAnsi="Times New Roman" w:cs="Times New Roman"/>
          <w:sz w:val="24"/>
          <w:szCs w:val="24"/>
          <w:lang w:eastAsia="ru-RU"/>
        </w:rPr>
        <w:t>, в том числе по вопросам оказания материальной помощи; организации оздоровления; дополнительной поддержки работников, выходящих на пенсию по возрасту; поддержки молодых специалистов.</w:t>
      </w:r>
    </w:p>
    <w:p w:rsidR="00565CDE" w:rsidRPr="00565CDE" w:rsidRDefault="00565CDE" w:rsidP="00565CDE">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        6.1.2.</w:t>
      </w:r>
      <w:r w:rsidRPr="00565CDE">
        <w:rPr>
          <w:rFonts w:ascii="Times New Roman" w:eastAsia="Times New Roman" w:hAnsi="Times New Roman" w:cs="Times New Roman"/>
          <w:color w:val="000000"/>
          <w:sz w:val="24"/>
          <w:szCs w:val="24"/>
          <w:lang w:eastAsia="ru-RU"/>
        </w:rPr>
        <w:t xml:space="preserve">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 xml:space="preserve">6.2. Работодатель обязуется: </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 xml:space="preserve">        6</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 xml:space="preserve">        6</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565CDE" w:rsidRPr="00565CDE" w:rsidRDefault="00565CDE" w:rsidP="00565CDE">
      <w:pPr>
        <w:spacing w:after="0" w:line="240" w:lineRule="auto"/>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 xml:space="preserve">        6</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65CDE" w:rsidRPr="00565CDE" w:rsidRDefault="00565CDE" w:rsidP="00565CDE">
      <w:pPr>
        <w:spacing w:after="0" w:line="240" w:lineRule="auto"/>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65CDE" w:rsidRPr="00565CDE" w:rsidRDefault="00565CDE" w:rsidP="00565CDE">
      <w:pPr>
        <w:spacing w:after="0" w:line="240" w:lineRule="auto"/>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eastAsia="x-none"/>
        </w:rPr>
        <w:t xml:space="preserve">          6</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65CDE" w:rsidRPr="00565CDE" w:rsidRDefault="00565CDE" w:rsidP="00565CDE">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6.2.5.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свободного времени не допускается.</w:t>
      </w:r>
    </w:p>
    <w:p w:rsidR="00565CDE" w:rsidRPr="00565CDE" w:rsidRDefault="00565CDE" w:rsidP="00565CDE">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6.2.6. Предоставлять работникам образования оплачиваемые свободные дни по следующим причинам:</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ab/>
        <w:t>- бракосочетание работника - три рабочих дня;</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ab/>
        <w:t>- бракосочетание детей - один рабочий день;</w:t>
      </w:r>
    </w:p>
    <w:p w:rsidR="00565CDE" w:rsidRPr="00565CDE" w:rsidRDefault="00565CDE" w:rsidP="00565CDE">
      <w:pPr>
        <w:spacing w:after="0" w:line="240" w:lineRule="auto"/>
        <w:ind w:left="283"/>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 xml:space="preserve">       - родителям выпускников в день последнего звонка или выпускного;</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 родителям первоклассников - 1 сентября:</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w:t>
      </w:r>
      <w:r w:rsidRPr="00565CDE">
        <w:rPr>
          <w:rFonts w:ascii="Times New Roman" w:eastAsia="Times New Roman" w:hAnsi="Times New Roman" w:cs="Times New Roman"/>
          <w:b/>
          <w:color w:val="000000"/>
          <w:sz w:val="24"/>
          <w:szCs w:val="24"/>
          <w:lang w:eastAsia="ru-RU"/>
        </w:rPr>
        <w:t>-</w:t>
      </w:r>
      <w:r w:rsidRPr="00565CDE">
        <w:rPr>
          <w:rFonts w:ascii="Times New Roman" w:eastAsia="Times New Roman" w:hAnsi="Times New Roman" w:cs="Times New Roman"/>
          <w:color w:val="000000"/>
          <w:sz w:val="24"/>
          <w:szCs w:val="24"/>
          <w:lang w:eastAsia="ru-RU"/>
        </w:rPr>
        <w:t xml:space="preserve"> работникам, являющимся участниками боевых действий – один день в квартал;</w:t>
      </w:r>
    </w:p>
    <w:p w:rsidR="00565CDE" w:rsidRPr="00565CDE" w:rsidRDefault="00565CDE" w:rsidP="00565CDE">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работникам, являющимся членами Добровольной народной дружины – один день за одно дежурство;</w:t>
      </w:r>
    </w:p>
    <w:p w:rsidR="00565CDE" w:rsidRPr="00565CDE" w:rsidRDefault="00565CDE" w:rsidP="00565CDE">
      <w:pPr>
        <w:spacing w:after="0" w:line="240" w:lineRule="auto"/>
        <w:ind w:left="283"/>
        <w:rPr>
          <w:rFonts w:ascii="Times New Roman" w:eastAsia="Times New Roman" w:hAnsi="Times New Roman" w:cs="Times New Roman"/>
          <w:color w:val="000000"/>
          <w:sz w:val="24"/>
          <w:szCs w:val="24"/>
          <w:lang w:eastAsia="x-none"/>
        </w:rPr>
      </w:pPr>
      <w:r w:rsidRPr="00565CDE">
        <w:rPr>
          <w:rFonts w:ascii="Times New Roman" w:eastAsia="Times New Roman" w:hAnsi="Times New Roman" w:cs="Times New Roman"/>
          <w:color w:val="000000"/>
          <w:sz w:val="24"/>
          <w:szCs w:val="24"/>
          <w:lang w:val="x-none" w:eastAsia="x-none"/>
        </w:rPr>
        <w:t xml:space="preserve">        </w:t>
      </w:r>
      <w:r w:rsidRPr="00565CDE">
        <w:rPr>
          <w:rFonts w:ascii="Times New Roman" w:eastAsia="Times New Roman" w:hAnsi="Times New Roman" w:cs="Times New Roman"/>
          <w:b/>
          <w:bCs/>
          <w:color w:val="000000"/>
          <w:sz w:val="24"/>
          <w:szCs w:val="24"/>
          <w:lang w:val="x-none" w:eastAsia="x-none"/>
        </w:rPr>
        <w:t xml:space="preserve">- </w:t>
      </w:r>
      <w:r w:rsidRPr="00565CDE">
        <w:rPr>
          <w:rFonts w:ascii="Times New Roman" w:eastAsia="Times New Roman" w:hAnsi="Times New Roman" w:cs="Times New Roman"/>
          <w:color w:val="000000"/>
          <w:sz w:val="24"/>
          <w:szCs w:val="24"/>
          <w:lang w:val="x-none" w:eastAsia="x-none"/>
        </w:rPr>
        <w:t>работникам, имеющим родителей в возрасте 80 лет и старше, – один день в квартал.</w:t>
      </w:r>
    </w:p>
    <w:p w:rsidR="00565CDE" w:rsidRPr="00565CDE" w:rsidRDefault="00565CDE" w:rsidP="00565CD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565CDE" w:rsidRPr="00565CDE" w:rsidRDefault="00565CDE" w:rsidP="00565CD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6.2.8. Учитывая общественно-значимый труд не освобожденного  председателя первичной профсоюзной организации учреждения образования предоставлять дополнительный оплачиваемый отпуск в количестве 3 календарных дней (ст.116 ТК РФ).</w:t>
      </w:r>
    </w:p>
    <w:p w:rsidR="00565CDE" w:rsidRPr="00565CDE" w:rsidRDefault="00565CDE" w:rsidP="00565CD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6.2.9.Выплачивать работникам образовательных организаций, материальное вознаграждение (помощь), из премиального фонда,  в размере </w:t>
      </w:r>
    </w:p>
    <w:p w:rsidR="00565CDE" w:rsidRPr="00565CDE" w:rsidRDefault="00565CDE" w:rsidP="00565CDE">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до 0,5 ставки: по достижении 50, 55 лет (женщины), 50, 60 лет (мужчины); </w:t>
      </w:r>
    </w:p>
    <w:p w:rsidR="00565CDE" w:rsidRPr="00565CDE" w:rsidRDefault="00565CDE" w:rsidP="00565CDE">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до 0,5 ставки: на похороны близких родственников (супруг, супруга, дети);</w:t>
      </w:r>
    </w:p>
    <w:p w:rsidR="00565CDE" w:rsidRPr="00565CDE" w:rsidRDefault="00565CDE" w:rsidP="00565CDE">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до 1500 рублей: на похороны пенсионеров, ушедших на пенсию из учреждений      образования;</w:t>
      </w:r>
    </w:p>
    <w:p w:rsidR="00565CDE" w:rsidRPr="00565CDE" w:rsidRDefault="00565CDE" w:rsidP="00565CDE">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до 1500 рублей:  на похороны работников образовательных организаций.</w:t>
      </w:r>
    </w:p>
    <w:p w:rsidR="00565CDE" w:rsidRPr="00565CDE" w:rsidRDefault="00565CDE" w:rsidP="00565CDE">
      <w:pPr>
        <w:numPr>
          <w:ilvl w:val="0"/>
          <w:numId w:val="25"/>
        </w:numPr>
        <w:spacing w:after="0" w:line="240" w:lineRule="auto"/>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за общественно-значимый труд</w:t>
      </w:r>
      <w:r w:rsidRPr="00565CDE">
        <w:rPr>
          <w:rFonts w:ascii="Times New Roman" w:eastAsia="Times New Roman" w:hAnsi="Times New Roman" w:cs="Times New Roman"/>
          <w:sz w:val="24"/>
          <w:szCs w:val="24"/>
          <w:lang w:eastAsia="x-none"/>
        </w:rPr>
        <w:t>, дополнительный объём труда сверх должностных обязанностей:</w:t>
      </w:r>
      <w:r w:rsidRPr="00565CDE">
        <w:rPr>
          <w:rFonts w:ascii="Times New Roman" w:eastAsia="Times New Roman" w:hAnsi="Times New Roman" w:cs="Times New Roman"/>
          <w:sz w:val="24"/>
          <w:szCs w:val="24"/>
          <w:lang w:val="x-none" w:eastAsia="x-none"/>
        </w:rPr>
        <w:t xml:space="preserve"> </w:t>
      </w:r>
    </w:p>
    <w:p w:rsidR="00565CDE" w:rsidRPr="00565CDE" w:rsidRDefault="00565CDE" w:rsidP="00565CDE">
      <w:pPr>
        <w:spacing w:after="0" w:line="240" w:lineRule="auto"/>
        <w:ind w:left="1380"/>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eastAsia="x-none"/>
        </w:rPr>
        <w:t xml:space="preserve">- </w:t>
      </w:r>
      <w:r w:rsidRPr="00565CDE">
        <w:rPr>
          <w:rFonts w:ascii="Times New Roman" w:eastAsia="Times New Roman" w:hAnsi="Times New Roman" w:cs="Times New Roman"/>
          <w:sz w:val="24"/>
          <w:szCs w:val="24"/>
          <w:lang w:val="x-none" w:eastAsia="x-none"/>
        </w:rPr>
        <w:t>председател</w:t>
      </w:r>
      <w:r w:rsidRPr="00565CDE">
        <w:rPr>
          <w:rFonts w:ascii="Times New Roman" w:eastAsia="Times New Roman" w:hAnsi="Times New Roman" w:cs="Times New Roman"/>
          <w:sz w:val="24"/>
          <w:szCs w:val="24"/>
          <w:lang w:eastAsia="x-none"/>
        </w:rPr>
        <w:t>ю</w:t>
      </w:r>
      <w:r w:rsidRPr="00565CDE">
        <w:rPr>
          <w:rFonts w:ascii="Times New Roman" w:eastAsia="Times New Roman" w:hAnsi="Times New Roman" w:cs="Times New Roman"/>
          <w:sz w:val="24"/>
          <w:szCs w:val="24"/>
          <w:lang w:val="x-none" w:eastAsia="x-none"/>
        </w:rPr>
        <w:t xml:space="preserve"> </w:t>
      </w:r>
      <w:r w:rsidRPr="00565CDE">
        <w:rPr>
          <w:rFonts w:ascii="Times New Roman" w:eastAsia="Times New Roman" w:hAnsi="Times New Roman" w:cs="Times New Roman"/>
          <w:sz w:val="24"/>
          <w:szCs w:val="24"/>
          <w:lang w:eastAsia="x-none"/>
        </w:rPr>
        <w:t>первичной профсоюзной организации – 9% от оклада в квартал;</w:t>
      </w:r>
      <w:r w:rsidRPr="00565CDE">
        <w:rPr>
          <w:rFonts w:ascii="Times New Roman" w:eastAsia="Times New Roman" w:hAnsi="Times New Roman" w:cs="Times New Roman"/>
          <w:sz w:val="24"/>
          <w:szCs w:val="24"/>
          <w:lang w:val="x-none" w:eastAsia="x-none"/>
        </w:rPr>
        <w:t xml:space="preserve"> </w:t>
      </w:r>
    </w:p>
    <w:p w:rsidR="00565CDE" w:rsidRPr="00565CDE" w:rsidRDefault="00565CDE" w:rsidP="00565CDE">
      <w:pPr>
        <w:spacing w:after="0" w:line="240" w:lineRule="auto"/>
        <w:ind w:left="1380"/>
        <w:jc w:val="both"/>
        <w:rPr>
          <w:rFonts w:ascii="Times New Roman" w:eastAsia="Times New Roman" w:hAnsi="Times New Roman" w:cs="Times New Roman"/>
          <w:color w:val="FF0000"/>
          <w:sz w:val="24"/>
          <w:szCs w:val="24"/>
          <w:lang w:eastAsia="x-none"/>
        </w:rPr>
      </w:pPr>
    </w:p>
    <w:p w:rsidR="00565CDE" w:rsidRPr="00565CDE" w:rsidRDefault="00565CDE" w:rsidP="00565CDE">
      <w:pPr>
        <w:spacing w:after="0" w:line="240" w:lineRule="auto"/>
        <w:jc w:val="both"/>
        <w:rPr>
          <w:rFonts w:ascii="Times New Roman" w:eastAsia="Times New Roman" w:hAnsi="Times New Roman" w:cs="Times New Roman"/>
          <w:color w:val="000000"/>
          <w:sz w:val="24"/>
          <w:szCs w:val="24"/>
          <w:lang w:eastAsia="x-none"/>
        </w:rPr>
      </w:pPr>
      <w:r w:rsidRPr="00565CDE">
        <w:rPr>
          <w:rFonts w:ascii="Times New Roman" w:eastAsia="Times New Roman" w:hAnsi="Times New Roman" w:cs="Times New Roman"/>
          <w:b/>
          <w:color w:val="FF0000"/>
          <w:sz w:val="24"/>
          <w:szCs w:val="24"/>
          <w:lang w:eastAsia="x-none"/>
        </w:rPr>
        <w:t xml:space="preserve">         </w:t>
      </w:r>
      <w:r w:rsidRPr="00565CDE">
        <w:rPr>
          <w:rFonts w:ascii="Times New Roman" w:eastAsia="Times New Roman" w:hAnsi="Times New Roman" w:cs="Times New Roman"/>
          <w:color w:val="000000"/>
          <w:sz w:val="24"/>
          <w:szCs w:val="24"/>
          <w:lang w:val="x-none" w:eastAsia="x-none"/>
        </w:rPr>
        <w:t>6.</w:t>
      </w:r>
      <w:r w:rsidRPr="00565CDE">
        <w:rPr>
          <w:rFonts w:ascii="Times New Roman" w:eastAsia="Times New Roman" w:hAnsi="Times New Roman" w:cs="Times New Roman"/>
          <w:color w:val="000000"/>
          <w:sz w:val="24"/>
          <w:szCs w:val="24"/>
          <w:lang w:eastAsia="x-none"/>
        </w:rPr>
        <w:t>2</w:t>
      </w: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color w:val="000000"/>
          <w:sz w:val="24"/>
          <w:szCs w:val="24"/>
          <w:lang w:eastAsia="x-none"/>
        </w:rPr>
        <w:t>10</w:t>
      </w:r>
      <w:r w:rsidRPr="00565CDE">
        <w:rPr>
          <w:rFonts w:ascii="Times New Roman" w:eastAsia="Times New Roman" w:hAnsi="Times New Roman" w:cs="Times New Roman"/>
          <w:color w:val="000000"/>
          <w:sz w:val="24"/>
          <w:szCs w:val="24"/>
          <w:lang w:val="x-none" w:eastAsia="x-none"/>
        </w:rPr>
        <w:t xml:space="preserve">. </w:t>
      </w:r>
      <w:r w:rsidRPr="00565CDE">
        <w:rPr>
          <w:rFonts w:ascii="Times New Roman" w:eastAsia="Times New Roman" w:hAnsi="Times New Roman" w:cs="Times New Roman"/>
          <w:color w:val="000000"/>
          <w:sz w:val="24"/>
          <w:szCs w:val="24"/>
          <w:lang w:eastAsia="x-none"/>
        </w:rPr>
        <w:t xml:space="preserve"> </w:t>
      </w:r>
      <w:r w:rsidRPr="00565CDE">
        <w:rPr>
          <w:rFonts w:ascii="Times New Roman" w:eastAsia="Times New Roman" w:hAnsi="Times New Roman" w:cs="Times New Roman"/>
          <w:color w:val="000000"/>
          <w:sz w:val="24"/>
          <w:szCs w:val="24"/>
          <w:lang w:val="x-none" w:eastAsia="x-none"/>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565CDE" w:rsidRPr="00565CDE" w:rsidRDefault="00565CDE" w:rsidP="00565CDE">
      <w:pPr>
        <w:spacing w:after="0" w:line="240" w:lineRule="auto"/>
        <w:rPr>
          <w:rFonts w:ascii="Times New Roman" w:eastAsia="Times New Roman" w:hAnsi="Times New Roman" w:cs="Times New Roman"/>
          <w:color w:val="000000"/>
          <w:sz w:val="24"/>
          <w:szCs w:val="24"/>
          <w:lang w:eastAsia="x-none"/>
        </w:rPr>
      </w:pPr>
    </w:p>
    <w:p w:rsidR="00565CDE" w:rsidRPr="00565CDE" w:rsidRDefault="00565CDE" w:rsidP="00565CDE">
      <w:pPr>
        <w:spacing w:after="0" w:line="240" w:lineRule="auto"/>
        <w:rPr>
          <w:rFonts w:ascii="Times New Roman" w:eastAsia="Times New Roman" w:hAnsi="Times New Roman" w:cs="Times New Roman"/>
          <w:color w:val="000000"/>
          <w:sz w:val="24"/>
          <w:szCs w:val="24"/>
          <w:lang w:eastAsia="x-none"/>
        </w:rPr>
      </w:pPr>
      <w:r w:rsidRPr="00565CDE">
        <w:rPr>
          <w:rFonts w:ascii="Times New Roman" w:eastAsia="Times New Roman" w:hAnsi="Times New Roman" w:cs="Times New Roman"/>
          <w:color w:val="000000"/>
          <w:sz w:val="24"/>
          <w:szCs w:val="24"/>
          <w:lang w:eastAsia="x-none"/>
        </w:rPr>
        <w:lastRenderedPageBreak/>
        <w:t xml:space="preserve">          6.3.</w:t>
      </w:r>
      <w:r w:rsidRPr="00565CDE">
        <w:rPr>
          <w:rFonts w:ascii="Times New Roman" w:eastAsia="Times New Roman" w:hAnsi="Times New Roman" w:cs="Times New Roman"/>
          <w:sz w:val="24"/>
          <w:szCs w:val="24"/>
          <w:lang w:eastAsia="x-none"/>
        </w:rPr>
        <w:t xml:space="preserve"> Профсоюзный комитет </w:t>
      </w:r>
      <w:r w:rsidRPr="00565CDE">
        <w:rPr>
          <w:rFonts w:ascii="Times New Roman" w:eastAsia="Times New Roman" w:hAnsi="Times New Roman" w:cs="Times New Roman"/>
          <w:sz w:val="24"/>
          <w:szCs w:val="24"/>
          <w:lang w:val="x-none" w:eastAsia="x-none"/>
        </w:rPr>
        <w:t>первичной профсоюзной организации</w:t>
      </w:r>
      <w:r w:rsidRPr="00565CDE">
        <w:rPr>
          <w:rFonts w:ascii="Times New Roman" w:eastAsia="Times New Roman" w:hAnsi="Times New Roman" w:cs="Times New Roman"/>
          <w:sz w:val="24"/>
          <w:szCs w:val="24"/>
          <w:lang w:eastAsia="x-none"/>
        </w:rPr>
        <w:t xml:space="preserve"> обязуется:</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6.3.2. Способствовать участию членов профсоюза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565CDE" w:rsidRPr="00565CDE" w:rsidRDefault="00565CDE" w:rsidP="00565CDE">
      <w:pPr>
        <w:spacing w:after="0" w:line="240" w:lineRule="auto"/>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color w:val="000000"/>
          <w:sz w:val="24"/>
          <w:szCs w:val="24"/>
          <w:lang w:eastAsia="x-none"/>
        </w:rPr>
        <w:t xml:space="preserve">          </w:t>
      </w:r>
      <w:r w:rsidRPr="00565CDE">
        <w:rPr>
          <w:rFonts w:ascii="Times New Roman" w:eastAsia="Times New Roman" w:hAnsi="Times New Roman" w:cs="Times New Roman"/>
          <w:color w:val="000000"/>
          <w:sz w:val="24"/>
          <w:szCs w:val="24"/>
          <w:lang w:val="x-none" w:eastAsia="x-none"/>
        </w:rPr>
        <w:t>6.</w:t>
      </w:r>
      <w:r w:rsidRPr="00565CDE">
        <w:rPr>
          <w:rFonts w:ascii="Times New Roman" w:eastAsia="Times New Roman" w:hAnsi="Times New Roman" w:cs="Times New Roman"/>
          <w:color w:val="000000"/>
          <w:sz w:val="24"/>
          <w:szCs w:val="24"/>
          <w:lang w:eastAsia="x-none"/>
        </w:rPr>
        <w:t>3.3</w:t>
      </w:r>
      <w:r w:rsidRPr="00565CDE">
        <w:rPr>
          <w:rFonts w:ascii="Times New Roman" w:eastAsia="Times New Roman" w:hAnsi="Times New Roman" w:cs="Times New Roman"/>
          <w:color w:val="000000"/>
          <w:sz w:val="24"/>
          <w:szCs w:val="24"/>
          <w:lang w:val="x-none" w:eastAsia="x-none"/>
        </w:rPr>
        <w:t xml:space="preserve">. </w:t>
      </w:r>
      <w:r w:rsidRPr="00565CDE">
        <w:rPr>
          <w:rFonts w:ascii="Times New Roman" w:eastAsia="Times New Roman" w:hAnsi="Times New Roman" w:cs="Times New Roman"/>
          <w:sz w:val="24"/>
          <w:szCs w:val="24"/>
          <w:lang w:eastAsia="x-none"/>
        </w:rPr>
        <w:t>Работникам-членам профсоюза из средств профсоюзной организации предоставлять  меры социальной поддержки в следующих случаях и размерах:</w:t>
      </w:r>
    </w:p>
    <w:p w:rsidR="00565CDE" w:rsidRPr="00565CDE" w:rsidRDefault="00565CDE" w:rsidP="00565CDE">
      <w:pPr>
        <w:spacing w:after="0" w:line="240" w:lineRule="auto"/>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eastAsia="x-none"/>
        </w:rPr>
        <w:t xml:space="preserve">- в связи с юбилейными датами (50 лет мужчины,60 лет женщины) </w:t>
      </w:r>
      <w:r w:rsidRPr="00565CDE">
        <w:rPr>
          <w:rFonts w:ascii="Times New Roman" w:eastAsia="Times New Roman" w:hAnsi="Times New Roman" w:cs="Times New Roman"/>
          <w:color w:val="FF0000"/>
          <w:sz w:val="24"/>
          <w:szCs w:val="24"/>
          <w:lang w:eastAsia="x-none"/>
        </w:rPr>
        <w:t>800 рублей;</w:t>
      </w:r>
    </w:p>
    <w:p w:rsidR="00565CDE" w:rsidRPr="00565CDE" w:rsidRDefault="00565CDE" w:rsidP="00565CDE">
      <w:pPr>
        <w:spacing w:after="0" w:line="240" w:lineRule="auto"/>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eastAsia="x-none"/>
        </w:rPr>
        <w:t xml:space="preserve">- в связи с организацией похорон родителей ( мать ,отец) – </w:t>
      </w:r>
      <w:r w:rsidRPr="00565CDE">
        <w:rPr>
          <w:rFonts w:ascii="Times New Roman" w:eastAsia="Times New Roman" w:hAnsi="Times New Roman" w:cs="Times New Roman"/>
          <w:color w:val="C00000"/>
          <w:sz w:val="24"/>
          <w:szCs w:val="24"/>
          <w:lang w:eastAsia="x-none"/>
        </w:rPr>
        <w:t>500 рублей;</w:t>
      </w:r>
    </w:p>
    <w:p w:rsidR="00565CDE" w:rsidRPr="00565CDE" w:rsidRDefault="00565CDE" w:rsidP="00565CDE">
      <w:pPr>
        <w:spacing w:after="0" w:line="240" w:lineRule="auto"/>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eastAsia="x-none"/>
        </w:rPr>
        <w:t xml:space="preserve">- единовременная материальная помощь членам профсоюза на  оздоровление, ввиду трудного материального положения  - от </w:t>
      </w:r>
      <w:r w:rsidRPr="00565CDE">
        <w:rPr>
          <w:rFonts w:ascii="Times New Roman" w:eastAsia="Times New Roman" w:hAnsi="Times New Roman" w:cs="Times New Roman"/>
          <w:color w:val="C00000"/>
          <w:sz w:val="24"/>
          <w:szCs w:val="24"/>
          <w:lang w:eastAsia="x-none"/>
        </w:rPr>
        <w:t xml:space="preserve">500 до 1000 рублей </w:t>
      </w:r>
      <w:r w:rsidRPr="00565CDE">
        <w:rPr>
          <w:rFonts w:ascii="Times New Roman" w:eastAsia="Times New Roman" w:hAnsi="Times New Roman" w:cs="Times New Roman"/>
          <w:sz w:val="24"/>
          <w:szCs w:val="24"/>
          <w:lang w:eastAsia="x-none"/>
        </w:rPr>
        <w:t>( согласно положению о фонде социальной защиты членов профсоюза первичной профсоюзной организации).</w:t>
      </w:r>
    </w:p>
    <w:p w:rsidR="00565CDE" w:rsidRPr="00565CDE" w:rsidRDefault="00565CDE" w:rsidP="00565CDE">
      <w:pPr>
        <w:spacing w:after="0" w:line="240" w:lineRule="auto"/>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eastAsia="x-none"/>
        </w:rPr>
        <w:t>- материальная помощь ( поощрение) профактиву –  до 500 рублей.</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565CDE" w:rsidRPr="00565CDE" w:rsidRDefault="00565CDE" w:rsidP="00565CDE">
      <w:pPr>
        <w:widowControl w:val="0"/>
        <w:autoSpaceDE w:val="0"/>
        <w:autoSpaceDN w:val="0"/>
        <w:adjustRightInd w:val="0"/>
        <w:spacing w:after="0" w:line="240" w:lineRule="auto"/>
        <w:ind w:firstLine="708"/>
        <w:jc w:val="both"/>
        <w:rPr>
          <w:rFonts w:ascii="Times New Roman" w:eastAsia="Times New Roman" w:hAnsi="Times New Roman" w:cs="Times New Roman"/>
          <w:b/>
          <w:bCs/>
          <w:color w:val="000000"/>
          <w:sz w:val="24"/>
          <w:szCs w:val="24"/>
          <w:lang w:eastAsia="ru-RU"/>
        </w:rPr>
      </w:pPr>
      <w:r w:rsidRPr="00565CDE">
        <w:rPr>
          <w:rFonts w:ascii="Times New Roman" w:eastAsia="Times New Roman" w:hAnsi="Times New Roman" w:cs="Times New Roman"/>
          <w:b/>
          <w:bCs/>
          <w:color w:val="000000"/>
          <w:sz w:val="24"/>
          <w:szCs w:val="24"/>
          <w:lang w:eastAsia="ru-RU"/>
        </w:rPr>
        <w:t>6.4. Стороны подтверждают, что:</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ab/>
        <w:t>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565CDE" w:rsidRPr="00565CDE" w:rsidRDefault="00565CDE" w:rsidP="00565C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65CDE" w:rsidRPr="00565CDE" w:rsidRDefault="00565CDE" w:rsidP="00565CDE">
      <w:pPr>
        <w:spacing w:after="120" w:line="240" w:lineRule="auto"/>
        <w:ind w:left="283"/>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eastAsia="x-none"/>
        </w:rPr>
        <w:t xml:space="preserve">     6</w:t>
      </w: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color w:val="000000"/>
          <w:sz w:val="24"/>
          <w:szCs w:val="24"/>
          <w:lang w:eastAsia="x-none"/>
        </w:rPr>
        <w:t>4</w:t>
      </w:r>
      <w:r w:rsidRPr="00565CDE">
        <w:rPr>
          <w:rFonts w:ascii="Times New Roman" w:eastAsia="Times New Roman" w:hAnsi="Times New Roman" w:cs="Times New Roman"/>
          <w:color w:val="000000"/>
          <w:sz w:val="24"/>
          <w:szCs w:val="24"/>
          <w:lang w:val="x-none" w:eastAsia="x-none"/>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65CDE" w:rsidRPr="00565CDE" w:rsidRDefault="00565CDE" w:rsidP="00565CDE">
      <w:pPr>
        <w:spacing w:after="120" w:line="240" w:lineRule="auto"/>
        <w:ind w:left="283"/>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ab/>
      </w:r>
      <w:r w:rsidRPr="00565CDE">
        <w:rPr>
          <w:rFonts w:ascii="Times New Roman" w:eastAsia="Times New Roman" w:hAnsi="Times New Roman" w:cs="Times New Roman"/>
          <w:color w:val="000000"/>
          <w:sz w:val="24"/>
          <w:szCs w:val="24"/>
          <w:lang w:eastAsia="x-none"/>
        </w:rPr>
        <w:t>6</w:t>
      </w: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color w:val="000000"/>
          <w:sz w:val="24"/>
          <w:szCs w:val="24"/>
          <w:lang w:eastAsia="x-none"/>
        </w:rPr>
        <w:t>4</w:t>
      </w:r>
      <w:r w:rsidRPr="00565CDE">
        <w:rPr>
          <w:rFonts w:ascii="Times New Roman" w:eastAsia="Times New Roman" w:hAnsi="Times New Roman" w:cs="Times New Roman"/>
          <w:color w:val="000000"/>
          <w:sz w:val="24"/>
          <w:szCs w:val="24"/>
          <w:lang w:val="x-none" w:eastAsia="x-none"/>
        </w:rPr>
        <w:t>.4.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6.4.5.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65CDE" w:rsidRPr="00565CDE" w:rsidRDefault="00565CDE" w:rsidP="00565CDE">
      <w:pPr>
        <w:spacing w:after="120" w:line="240" w:lineRule="auto"/>
        <w:rPr>
          <w:rFonts w:ascii="Times New Roman" w:eastAsia="Times New Roman" w:hAnsi="Times New Roman" w:cs="Times New Roman"/>
          <w:b/>
          <w:color w:val="000000"/>
          <w:sz w:val="24"/>
          <w:szCs w:val="24"/>
          <w:u w:val="single"/>
          <w:lang w:eastAsia="x-none"/>
        </w:rPr>
      </w:pPr>
    </w:p>
    <w:p w:rsidR="00565CDE" w:rsidRPr="00565CDE" w:rsidRDefault="00565CDE" w:rsidP="00565CDE">
      <w:pPr>
        <w:spacing w:after="120" w:line="240" w:lineRule="auto"/>
        <w:ind w:left="283"/>
        <w:jc w:val="center"/>
        <w:rPr>
          <w:rFonts w:ascii="Times New Roman" w:eastAsia="Times New Roman" w:hAnsi="Times New Roman" w:cs="Times New Roman"/>
          <w:b/>
          <w:color w:val="000000"/>
          <w:sz w:val="24"/>
          <w:szCs w:val="24"/>
          <w:u w:val="single"/>
          <w:lang w:eastAsia="x-none"/>
        </w:rPr>
      </w:pPr>
      <w:r w:rsidRPr="00565CDE">
        <w:rPr>
          <w:rFonts w:ascii="Times New Roman" w:eastAsia="Times New Roman" w:hAnsi="Times New Roman" w:cs="Times New Roman"/>
          <w:b/>
          <w:color w:val="000000"/>
          <w:sz w:val="24"/>
          <w:szCs w:val="24"/>
          <w:u w:val="single"/>
          <w:lang w:val="en-US" w:eastAsia="x-none"/>
        </w:rPr>
        <w:t>VII</w:t>
      </w:r>
      <w:r w:rsidRPr="00565CDE">
        <w:rPr>
          <w:rFonts w:ascii="Times New Roman" w:eastAsia="Times New Roman" w:hAnsi="Times New Roman" w:cs="Times New Roman"/>
          <w:b/>
          <w:color w:val="000000"/>
          <w:sz w:val="24"/>
          <w:szCs w:val="24"/>
          <w:u w:val="single"/>
          <w:lang w:val="x-none" w:eastAsia="x-none"/>
        </w:rPr>
        <w:t xml:space="preserve">.  Спорт и здоровье. </w:t>
      </w:r>
    </w:p>
    <w:p w:rsidR="00565CDE" w:rsidRPr="00565CDE" w:rsidRDefault="00565CDE" w:rsidP="00565CDE">
      <w:pPr>
        <w:numPr>
          <w:ilvl w:val="1"/>
          <w:numId w:val="27"/>
        </w:numPr>
        <w:spacing w:after="0" w:line="240" w:lineRule="auto"/>
        <w:contextualSpacing/>
        <w:jc w:val="both"/>
        <w:rPr>
          <w:rFonts w:ascii="Times New Roman" w:eastAsia="Times New Roman" w:hAnsi="Times New Roman" w:cs="Times New Roman"/>
          <w:b/>
          <w:sz w:val="24"/>
          <w:szCs w:val="24"/>
          <w:shd w:val="clear" w:color="auto" w:fill="FFFFFF"/>
          <w:lang w:eastAsia="ru-RU"/>
        </w:rPr>
      </w:pPr>
      <w:r w:rsidRPr="00565CDE">
        <w:rPr>
          <w:rFonts w:ascii="Times New Roman" w:eastAsia="Times New Roman" w:hAnsi="Times New Roman" w:cs="Times New Roman"/>
          <w:b/>
          <w:sz w:val="24"/>
          <w:szCs w:val="24"/>
          <w:shd w:val="clear" w:color="auto" w:fill="FFFFFF"/>
          <w:lang w:eastAsia="ru-RU"/>
        </w:rPr>
        <w:lastRenderedPageBreak/>
        <w:t xml:space="preserve"> Стороны договорились:</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 xml:space="preserve">7.1.1. Проводить согласованную политику в области развития культуры, спорта, организации детского и семейного отдыха. </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7.1.2. Обобщать и распространять передовой опыт работы по физической культуре, спорту и подготовке спортивных резервов.</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shd w:val="clear" w:color="auto" w:fill="FFFFFF"/>
          <w:lang w:eastAsia="ru-RU"/>
        </w:rPr>
        <w:t xml:space="preserve">7.1.4. </w:t>
      </w:r>
      <w:r w:rsidRPr="00565CDE">
        <w:rPr>
          <w:rFonts w:ascii="Times New Roman" w:eastAsia="Times New Roman" w:hAnsi="Times New Roman" w:cs="Times New Roman"/>
          <w:sz w:val="24"/>
          <w:szCs w:val="24"/>
          <w:lang w:eastAsia="ru-RU"/>
        </w:rPr>
        <w:t>В целях приобщения к массовому спорту работников образования  и членов их семей содействовать их участию в ежегодных соревнованиях:  лыжня  России, осенний кросс, Первомайская эстафета.</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sz w:val="24"/>
          <w:szCs w:val="24"/>
          <w:shd w:val="clear" w:color="auto" w:fill="FFFFFF"/>
          <w:lang w:eastAsia="ru-RU"/>
        </w:rPr>
        <w:t xml:space="preserve">7.1.5. </w:t>
      </w:r>
      <w:r w:rsidRPr="00565CDE">
        <w:rPr>
          <w:rFonts w:ascii="Times New Roman" w:eastAsia="Times New Roman" w:hAnsi="Times New Roman" w:cs="Times New Roman"/>
          <w:sz w:val="24"/>
          <w:szCs w:val="24"/>
          <w:lang w:eastAsia="ru-RU"/>
        </w:rPr>
        <w:t>Осуществлять пропаганду физической культуры, спорта, здорового образа жизни в  средствах массовой</w:t>
      </w:r>
      <w:r w:rsidRPr="00565CDE">
        <w:rPr>
          <w:rFonts w:ascii="Times New Roman" w:eastAsia="Times New Roman" w:hAnsi="Times New Roman" w:cs="Times New Roman"/>
          <w:color w:val="000000"/>
          <w:sz w:val="24"/>
          <w:szCs w:val="24"/>
          <w:lang w:eastAsia="ru-RU"/>
        </w:rPr>
        <w:t xml:space="preserve"> информации.</w:t>
      </w:r>
    </w:p>
    <w:p w:rsidR="00565CDE" w:rsidRPr="00565CDE" w:rsidRDefault="00565CDE" w:rsidP="00565CDE">
      <w:pPr>
        <w:spacing w:after="0" w:line="240" w:lineRule="auto"/>
        <w:jc w:val="both"/>
        <w:rPr>
          <w:rFonts w:ascii="Times New Roman" w:eastAsia="Times New Roman" w:hAnsi="Times New Roman" w:cs="Times New Roman"/>
          <w:color w:val="333333"/>
          <w:sz w:val="24"/>
          <w:szCs w:val="24"/>
          <w:shd w:val="clear" w:color="auto" w:fill="FFFFFF"/>
          <w:lang w:eastAsia="ru-RU"/>
        </w:rPr>
      </w:pPr>
    </w:p>
    <w:p w:rsidR="00565CDE" w:rsidRPr="00565CDE" w:rsidRDefault="00565CDE" w:rsidP="00565CDE">
      <w:pPr>
        <w:numPr>
          <w:ilvl w:val="1"/>
          <w:numId w:val="27"/>
        </w:numPr>
        <w:spacing w:after="0" w:line="240" w:lineRule="auto"/>
        <w:jc w:val="both"/>
        <w:rPr>
          <w:rFonts w:ascii="Times New Roman" w:eastAsia="Times New Roman" w:hAnsi="Times New Roman" w:cs="Times New Roman"/>
          <w:b/>
          <w:color w:val="333333"/>
          <w:sz w:val="24"/>
          <w:szCs w:val="24"/>
          <w:shd w:val="clear" w:color="auto" w:fill="FFFFFF"/>
          <w:lang w:eastAsia="ru-RU"/>
        </w:rPr>
      </w:pPr>
      <w:r w:rsidRPr="00565CDE">
        <w:rPr>
          <w:rFonts w:ascii="Times New Roman" w:eastAsia="Times New Roman" w:hAnsi="Times New Roman" w:cs="Times New Roman"/>
          <w:b/>
          <w:sz w:val="24"/>
          <w:szCs w:val="24"/>
          <w:lang w:eastAsia="ru-RU"/>
        </w:rPr>
        <w:t>Работодатель обязуется:</w:t>
      </w:r>
    </w:p>
    <w:p w:rsidR="00565CDE" w:rsidRPr="00565CDE" w:rsidRDefault="00565CDE" w:rsidP="00565CDE">
      <w:pPr>
        <w:spacing w:after="0" w:line="240" w:lineRule="auto"/>
        <w:jc w:val="both"/>
        <w:rPr>
          <w:rFonts w:ascii="Times New Roman" w:eastAsia="Times New Roman" w:hAnsi="Times New Roman" w:cs="Times New Roman"/>
          <w:b/>
          <w:color w:val="333333"/>
          <w:sz w:val="24"/>
          <w:szCs w:val="24"/>
          <w:shd w:val="clear" w:color="auto" w:fill="FFFFFF"/>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7.2.2. Работникам при прохождении диспансеризации в порядке, предусмотренном законодательством в сфере охраны здоровья, предоставлять  право на освобождение от работы на один рабочий день один раз в три года с сохранением за ними места работы (должности) и среднего заработка.</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565CDE" w:rsidRPr="00565CDE" w:rsidRDefault="00565CDE" w:rsidP="00565CDE">
      <w:pPr>
        <w:spacing w:after="0" w:line="240" w:lineRule="auto"/>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color w:val="333333"/>
          <w:sz w:val="24"/>
          <w:szCs w:val="24"/>
          <w:shd w:val="clear" w:color="auto" w:fill="FFFFFF"/>
          <w:lang w:eastAsia="ru-RU"/>
        </w:rPr>
        <w:t xml:space="preserve">          </w:t>
      </w:r>
      <w:r w:rsidRPr="00565CDE">
        <w:rPr>
          <w:rFonts w:ascii="Times New Roman" w:eastAsia="Times New Roman" w:hAnsi="Times New Roman" w:cs="Times New Roman"/>
          <w:sz w:val="24"/>
          <w:szCs w:val="24"/>
          <w:shd w:val="clear" w:color="auto" w:fill="FFFFFF"/>
          <w:lang w:eastAsia="ru-RU"/>
        </w:rPr>
        <w:t xml:space="preserve">7.2.3. Использовать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7..2.4.Способствовать оборудованию зон отдыха для сотрудников в учреждении.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7.2.6.Организовывать  питьевой режим работников, обеспечив рабочие зоны куллерами с чистой водой или фильтрами для очистки воды.</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shd w:val="clear" w:color="auto" w:fill="FFFFFF"/>
          <w:lang w:eastAsia="ru-RU"/>
        </w:rPr>
        <w:t>7.2.7.Способствовать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Pr="00565CDE">
        <w:rPr>
          <w:rFonts w:ascii="Times New Roman" w:eastAsia="Times New Roman" w:hAnsi="Times New Roman" w:cs="Times New Roman"/>
          <w:sz w:val="24"/>
          <w:szCs w:val="24"/>
          <w:lang w:eastAsia="ru-RU"/>
        </w:rPr>
        <w:t xml:space="preserve"> </w:t>
      </w:r>
    </w:p>
    <w:p w:rsidR="00565CDE" w:rsidRPr="00565CDE" w:rsidRDefault="00565CDE" w:rsidP="00565CDE">
      <w:pPr>
        <w:spacing w:after="0" w:line="240" w:lineRule="auto"/>
        <w:jc w:val="both"/>
        <w:rPr>
          <w:rFonts w:ascii="Times New Roman" w:eastAsia="Times New Roman" w:hAnsi="Times New Roman" w:cs="Times New Roman"/>
          <w:sz w:val="24"/>
          <w:szCs w:val="24"/>
          <w:shd w:val="clear" w:color="auto" w:fill="FFFFFF"/>
          <w:lang w:eastAsia="ru-RU"/>
        </w:rPr>
      </w:pPr>
    </w:p>
    <w:p w:rsidR="00565CDE" w:rsidRPr="00565CDE" w:rsidRDefault="00565CDE" w:rsidP="00565CDE">
      <w:pPr>
        <w:widowControl w:val="0"/>
        <w:autoSpaceDE w:val="0"/>
        <w:autoSpaceDN w:val="0"/>
        <w:adjustRightInd w:val="0"/>
        <w:spacing w:after="0" w:line="240" w:lineRule="auto"/>
        <w:jc w:val="both"/>
        <w:outlineLvl w:val="0"/>
        <w:rPr>
          <w:rFonts w:ascii="Times New Roman" w:eastAsia="Times New Roman" w:hAnsi="Times New Roman" w:cs="Times New Roman"/>
          <w:b/>
          <w:bCs/>
          <w:color w:val="000000"/>
          <w:sz w:val="24"/>
          <w:szCs w:val="24"/>
          <w:lang w:eastAsia="ru-RU"/>
        </w:rPr>
      </w:pPr>
      <w:r w:rsidRPr="00565CDE">
        <w:rPr>
          <w:rFonts w:ascii="Times New Roman" w:eastAsia="Times New Roman" w:hAnsi="Times New Roman" w:cs="Times New Roman"/>
          <w:b/>
          <w:sz w:val="24"/>
          <w:szCs w:val="24"/>
          <w:shd w:val="clear" w:color="auto" w:fill="FFFFFF"/>
          <w:lang w:eastAsia="ru-RU"/>
        </w:rPr>
        <w:t>7.3.</w:t>
      </w:r>
      <w:r w:rsidRPr="00565CDE">
        <w:rPr>
          <w:rFonts w:ascii="Times New Roman" w:eastAsia="Times New Roman" w:hAnsi="Times New Roman" w:cs="Times New Roman"/>
          <w:b/>
          <w:sz w:val="24"/>
          <w:szCs w:val="24"/>
          <w:lang w:eastAsia="ru-RU"/>
        </w:rPr>
        <w:t>Профсоюзный комитет первичной профсоюзной организации</w:t>
      </w:r>
      <w:r w:rsidRPr="00565CDE">
        <w:rPr>
          <w:rFonts w:ascii="Times New Roman" w:eastAsia="Times New Roman" w:hAnsi="Times New Roman" w:cs="Times New Roman"/>
          <w:b/>
          <w:color w:val="000000"/>
          <w:sz w:val="24"/>
          <w:szCs w:val="24"/>
          <w:lang w:eastAsia="ru-RU"/>
        </w:rPr>
        <w:t>:</w:t>
      </w:r>
    </w:p>
    <w:p w:rsidR="00565CDE" w:rsidRPr="00565CDE" w:rsidRDefault="00565CDE" w:rsidP="00565CDE">
      <w:pPr>
        <w:spacing w:after="0" w:line="240" w:lineRule="auto"/>
        <w:ind w:firstLine="709"/>
        <w:jc w:val="both"/>
        <w:rPr>
          <w:rFonts w:ascii="Times New Roman" w:eastAsia="Times New Roman" w:hAnsi="Times New Roman" w:cs="Times New Roman"/>
          <w:b/>
          <w:bCs/>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 xml:space="preserve">7.3.1.Проводит мониторинг определения </w:t>
      </w:r>
      <w:r w:rsidRPr="00565CDE">
        <w:rPr>
          <w:rFonts w:ascii="Times New Roman" w:eastAsia="Times New Roman" w:hAnsi="Times New Roman" w:cs="Times New Roman"/>
          <w:bCs/>
          <w:sz w:val="24"/>
          <w:szCs w:val="24"/>
          <w:shd w:val="clear" w:color="auto" w:fill="FFFFFF"/>
          <w:lang w:eastAsia="ru-RU"/>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lastRenderedPageBreak/>
        <w:t>7.3.3.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7.3.4. Организует работу внештатных корреспондентов при первичной организации профсоюза для пропаганды физической культуры, спорта, здорового образа жизни в  средствах массовой информации.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7.3.5. Способствует участию членов профсоюза  в социальных проектах территориальной организации: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 xml:space="preserve">- «Воскресная лыжня», частичное финансирование посещения лыжной базы; </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 «Все на лед», частичное финансирование приобретения абонементов в ледовый дворец.</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 «На каникулы в столицу» - организация автобусного тура в города России;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 «Отдых у моря», организация летнего отдыха на берегу моря.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7.3.6. Способствует участию членов профсоюза  в реализации социальных проектов Республиканского комитета Общероссийского Профсоюза образования для членов профсоюза:</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-льготные путевки в санатории ФПРТ, объединения  профкурорт ФПРТ;</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 xml:space="preserve">-отдых в Крыму по проекту «За здоровьем в Крым»; </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-санаторный отдых по программе «Тур выходного дня»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-льготный потребительский кредит в кредитных организациях на территории Республики Татарстан;</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65CDE">
        <w:rPr>
          <w:rFonts w:ascii="Times New Roman" w:eastAsia="Times New Roman" w:hAnsi="Times New Roman" w:cs="Times New Roman"/>
          <w:sz w:val="24"/>
          <w:szCs w:val="24"/>
          <w:shd w:val="clear" w:color="auto" w:fill="FFFFFF"/>
          <w:lang w:eastAsia="ru-RU"/>
        </w:rPr>
        <w:t>-единовременная материальная помощь членам Профсоюза из республиканского, совместно с территориальной организацией,  фонда «Социальная поддержка членов Профсоюза» (согласно Положению).</w:t>
      </w:r>
    </w:p>
    <w:p w:rsidR="00565CDE" w:rsidRPr="00565CDE" w:rsidRDefault="00565CDE" w:rsidP="00565CDE">
      <w:pPr>
        <w:spacing w:after="0" w:line="240" w:lineRule="auto"/>
        <w:rPr>
          <w:rFonts w:ascii="Times New Roman" w:eastAsia="Times New Roman" w:hAnsi="Times New Roman" w:cs="Times New Roman"/>
          <w:b/>
          <w:sz w:val="24"/>
          <w:szCs w:val="24"/>
          <w:lang w:eastAsia="ru-RU"/>
        </w:rPr>
      </w:pPr>
    </w:p>
    <w:p w:rsidR="00565CDE" w:rsidRPr="00565CDE" w:rsidRDefault="00565CDE" w:rsidP="00565CDE">
      <w:pPr>
        <w:spacing w:after="0" w:line="240" w:lineRule="auto"/>
        <w:jc w:val="center"/>
        <w:rPr>
          <w:rFonts w:ascii="Times New Roman" w:eastAsia="Times New Roman" w:hAnsi="Times New Roman" w:cs="Times New Roman"/>
          <w:b/>
          <w:color w:val="000000"/>
          <w:sz w:val="24"/>
          <w:szCs w:val="24"/>
          <w:lang w:eastAsia="ru-RU"/>
        </w:rPr>
      </w:pPr>
      <w:r w:rsidRPr="00565CDE">
        <w:rPr>
          <w:rFonts w:ascii="Times New Roman" w:eastAsia="Times New Roman" w:hAnsi="Times New Roman" w:cs="Times New Roman"/>
          <w:b/>
          <w:sz w:val="24"/>
          <w:szCs w:val="24"/>
          <w:lang w:val="en-US" w:eastAsia="ru-RU"/>
        </w:rPr>
        <w:t>VIII</w:t>
      </w:r>
      <w:r w:rsidRPr="00565CDE">
        <w:rPr>
          <w:rFonts w:ascii="Times New Roman" w:eastAsia="Times New Roman" w:hAnsi="Times New Roman" w:cs="Times New Roman"/>
          <w:b/>
          <w:sz w:val="24"/>
          <w:szCs w:val="24"/>
          <w:lang w:eastAsia="ru-RU"/>
        </w:rPr>
        <w:t>. Пенсионное обеспечение</w:t>
      </w:r>
      <w:r w:rsidRPr="00565CDE">
        <w:rPr>
          <w:rFonts w:ascii="Times New Roman" w:eastAsia="Times New Roman" w:hAnsi="Times New Roman" w:cs="Times New Roman"/>
          <w:b/>
          <w:color w:val="000000"/>
          <w:sz w:val="24"/>
          <w:szCs w:val="24"/>
          <w:lang w:eastAsia="ru-RU"/>
        </w:rPr>
        <w:t>.</w:t>
      </w:r>
    </w:p>
    <w:p w:rsidR="00565CDE" w:rsidRPr="00565CDE" w:rsidRDefault="00565CDE" w:rsidP="00565CDE">
      <w:pPr>
        <w:spacing w:after="0" w:line="240" w:lineRule="auto"/>
        <w:jc w:val="center"/>
        <w:rPr>
          <w:rFonts w:ascii="Times New Roman" w:eastAsia="Times New Roman" w:hAnsi="Times New Roman" w:cs="Times New Roman"/>
          <w:b/>
          <w:color w:val="000000"/>
          <w:sz w:val="24"/>
          <w:szCs w:val="24"/>
          <w:u w:val="single"/>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eastAsia="x-none"/>
        </w:rPr>
        <w:t>8</w:t>
      </w:r>
      <w:r w:rsidRPr="00565CDE">
        <w:rPr>
          <w:rFonts w:ascii="Times New Roman" w:eastAsia="Times New Roman" w:hAnsi="Times New Roman" w:cs="Times New Roman"/>
          <w:color w:val="000000"/>
          <w:sz w:val="24"/>
          <w:szCs w:val="24"/>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65CDE" w:rsidRPr="00565CDE" w:rsidRDefault="00565CDE" w:rsidP="00565CDE">
      <w:pPr>
        <w:spacing w:after="0" w:line="240" w:lineRule="auto"/>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ab/>
      </w:r>
      <w:r w:rsidRPr="00565CDE">
        <w:rPr>
          <w:rFonts w:ascii="Times New Roman" w:eastAsia="Times New Roman" w:hAnsi="Times New Roman" w:cs="Times New Roman"/>
          <w:color w:val="000000"/>
          <w:sz w:val="24"/>
          <w:szCs w:val="24"/>
          <w:lang w:eastAsia="x-none"/>
        </w:rPr>
        <w:t>8</w:t>
      </w:r>
      <w:r w:rsidRPr="00565CDE">
        <w:rPr>
          <w:rFonts w:ascii="Times New Roman" w:eastAsia="Times New Roman" w:hAnsi="Times New Roman" w:cs="Times New Roman"/>
          <w:color w:val="000000"/>
          <w:sz w:val="24"/>
          <w:szCs w:val="24"/>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565CDE">
        <w:rPr>
          <w:rFonts w:ascii="Times New Roman" w:eastAsia="Times New Roman" w:hAnsi="Times New Roman" w:cs="Times New Roman"/>
          <w:color w:val="000000"/>
          <w:sz w:val="24"/>
          <w:szCs w:val="24"/>
          <w:lang w:eastAsia="x-none"/>
        </w:rPr>
        <w:t xml:space="preserve">работодатель </w:t>
      </w:r>
      <w:r w:rsidRPr="00565CDE">
        <w:rPr>
          <w:rFonts w:ascii="Times New Roman" w:eastAsia="Times New Roman" w:hAnsi="Times New Roman" w:cs="Times New Roman"/>
          <w:color w:val="000000"/>
          <w:sz w:val="24"/>
          <w:szCs w:val="24"/>
          <w:lang w:val="x-none" w:eastAsia="x-none"/>
        </w:rPr>
        <w:t>провод</w:t>
      </w:r>
      <w:r w:rsidRPr="00565CDE">
        <w:rPr>
          <w:rFonts w:ascii="Times New Roman" w:eastAsia="Times New Roman" w:hAnsi="Times New Roman" w:cs="Times New Roman"/>
          <w:color w:val="000000"/>
          <w:sz w:val="24"/>
          <w:szCs w:val="24"/>
          <w:lang w:eastAsia="x-none"/>
        </w:rPr>
        <w:t>ит</w:t>
      </w:r>
      <w:r w:rsidRPr="00565CDE">
        <w:rPr>
          <w:rFonts w:ascii="Times New Roman" w:eastAsia="Times New Roman" w:hAnsi="Times New Roman" w:cs="Times New Roman"/>
          <w:color w:val="000000"/>
          <w:sz w:val="24"/>
          <w:szCs w:val="24"/>
          <w:lang w:val="x-none" w:eastAsia="x-none"/>
        </w:rPr>
        <w:t xml:space="preserve"> работу по реализации Федеральных законов «Об обязательном пенсионном страховании в Российской Федерации» № 167</w:t>
      </w:r>
      <w:r w:rsidRPr="00565CDE">
        <w:rPr>
          <w:rFonts w:ascii="Times New Roman" w:eastAsia="Times New Roman" w:hAnsi="Times New Roman" w:cs="Times New Roman"/>
          <w:color w:val="000000"/>
          <w:sz w:val="24"/>
          <w:szCs w:val="24"/>
          <w:lang w:eastAsia="x-none"/>
        </w:rPr>
        <w:t>-</w:t>
      </w:r>
      <w:r w:rsidRPr="00565CDE">
        <w:rPr>
          <w:rFonts w:ascii="Times New Roman" w:eastAsia="Times New Roman" w:hAnsi="Times New Roman" w:cs="Times New Roman"/>
          <w:color w:val="000000"/>
          <w:sz w:val="24"/>
          <w:szCs w:val="24"/>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color w:val="000000"/>
          <w:sz w:val="24"/>
          <w:szCs w:val="24"/>
          <w:lang w:eastAsia="x-none"/>
        </w:rPr>
        <w:t xml:space="preserve"> </w:t>
      </w:r>
      <w:r w:rsidRPr="00565CDE">
        <w:rPr>
          <w:rFonts w:ascii="Times New Roman" w:eastAsia="Times New Roman" w:hAnsi="Times New Roman" w:cs="Times New Roman"/>
          <w:color w:val="000000"/>
          <w:sz w:val="24"/>
          <w:szCs w:val="24"/>
          <w:lang w:val="x-none" w:eastAsia="x-none"/>
        </w:rPr>
        <w:t>обеспечивает своевременную и полную уплату страховых взносов в Пенсионный фонд РФ;</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color w:val="000000"/>
          <w:sz w:val="24"/>
          <w:szCs w:val="24"/>
          <w:lang w:eastAsia="x-none"/>
        </w:rPr>
        <w:t xml:space="preserve"> </w:t>
      </w:r>
      <w:r w:rsidRPr="00565CDE">
        <w:rPr>
          <w:rFonts w:ascii="Times New Roman" w:eastAsia="Times New Roman" w:hAnsi="Times New Roman" w:cs="Times New Roman"/>
          <w:color w:val="000000"/>
          <w:sz w:val="24"/>
          <w:szCs w:val="24"/>
          <w:lang w:val="x-none" w:eastAsia="x-none"/>
        </w:rPr>
        <w:t>своевременно представляет в Пенсионный фонд РФ достоверные индивидуальные сведения;</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color w:val="000000"/>
          <w:sz w:val="24"/>
          <w:szCs w:val="24"/>
          <w:lang w:eastAsia="x-none"/>
        </w:rPr>
        <w:t xml:space="preserve"> </w:t>
      </w:r>
      <w:r w:rsidRPr="00565CDE">
        <w:rPr>
          <w:rFonts w:ascii="Times New Roman" w:eastAsia="Times New Roman" w:hAnsi="Times New Roman" w:cs="Times New Roman"/>
          <w:color w:val="000000"/>
          <w:sz w:val="24"/>
          <w:szCs w:val="24"/>
          <w:lang w:val="x-none" w:eastAsia="x-none"/>
        </w:rPr>
        <w:t>знакомит работников с информацией персонифицированного учета, представленной в Пенсионный фонд РФ;</w:t>
      </w:r>
    </w:p>
    <w:p w:rsidR="00565CDE" w:rsidRPr="00565CDE" w:rsidRDefault="00565CDE" w:rsidP="00565CDE">
      <w:pPr>
        <w:spacing w:after="0" w:line="240" w:lineRule="auto"/>
        <w:ind w:firstLine="709"/>
        <w:jc w:val="both"/>
        <w:rPr>
          <w:rFonts w:ascii="Times New Roman" w:eastAsia="Times New Roman" w:hAnsi="Times New Roman" w:cs="Times New Roman"/>
          <w:color w:val="000000"/>
          <w:sz w:val="24"/>
          <w:szCs w:val="24"/>
          <w:lang w:val="x-none" w:eastAsia="x-none"/>
        </w:rPr>
      </w:pP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color w:val="000000"/>
          <w:sz w:val="24"/>
          <w:szCs w:val="24"/>
          <w:lang w:eastAsia="x-none"/>
        </w:rPr>
        <w:t xml:space="preserve"> </w:t>
      </w:r>
      <w:r w:rsidRPr="00565CDE">
        <w:rPr>
          <w:rFonts w:ascii="Times New Roman" w:eastAsia="Times New Roman" w:hAnsi="Times New Roman" w:cs="Times New Roman"/>
          <w:color w:val="000000"/>
          <w:sz w:val="24"/>
          <w:szCs w:val="24"/>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65CDE" w:rsidRPr="00565CDE" w:rsidRDefault="00565CDE" w:rsidP="00565CDE">
      <w:pPr>
        <w:spacing w:after="0" w:line="240" w:lineRule="auto"/>
        <w:jc w:val="both"/>
        <w:rPr>
          <w:rFonts w:ascii="Times New Roman" w:eastAsia="Times New Roman" w:hAnsi="Times New Roman" w:cs="Times New Roman"/>
          <w:color w:val="000000"/>
          <w:sz w:val="24"/>
          <w:szCs w:val="24"/>
          <w:lang w:eastAsia="x-none"/>
        </w:rPr>
      </w:pPr>
      <w:r w:rsidRPr="00565CDE">
        <w:rPr>
          <w:rFonts w:ascii="Times New Roman" w:eastAsia="Times New Roman" w:hAnsi="Times New Roman" w:cs="Times New Roman"/>
          <w:color w:val="000000"/>
          <w:sz w:val="24"/>
          <w:szCs w:val="24"/>
          <w:lang w:val="x-none" w:eastAsia="x-none"/>
        </w:rPr>
        <w:lastRenderedPageBreak/>
        <w:tab/>
      </w:r>
      <w:r w:rsidRPr="00565CDE">
        <w:rPr>
          <w:rFonts w:ascii="Times New Roman" w:eastAsia="Times New Roman" w:hAnsi="Times New Roman" w:cs="Times New Roman"/>
          <w:color w:val="000000"/>
          <w:sz w:val="24"/>
          <w:szCs w:val="24"/>
          <w:lang w:eastAsia="x-none"/>
        </w:rPr>
        <w:t>8</w:t>
      </w:r>
      <w:r w:rsidRPr="00565CDE">
        <w:rPr>
          <w:rFonts w:ascii="Times New Roman" w:eastAsia="Times New Roman" w:hAnsi="Times New Roman" w:cs="Times New Roman"/>
          <w:color w:val="000000"/>
          <w:sz w:val="24"/>
          <w:szCs w:val="24"/>
          <w:lang w:val="x-none" w:eastAsia="x-none"/>
        </w:rPr>
        <w:t>.</w:t>
      </w:r>
      <w:r w:rsidRPr="00565CDE">
        <w:rPr>
          <w:rFonts w:ascii="Times New Roman" w:eastAsia="Times New Roman" w:hAnsi="Times New Roman" w:cs="Times New Roman"/>
          <w:color w:val="000000"/>
          <w:sz w:val="24"/>
          <w:szCs w:val="24"/>
          <w:lang w:eastAsia="x-none"/>
        </w:rPr>
        <w:t>3</w:t>
      </w:r>
      <w:r w:rsidRPr="00565CDE">
        <w:rPr>
          <w:rFonts w:ascii="Times New Roman" w:eastAsia="Times New Roman" w:hAnsi="Times New Roman" w:cs="Times New Roman"/>
          <w:color w:val="000000"/>
          <w:sz w:val="24"/>
          <w:szCs w:val="24"/>
          <w:lang w:val="x-none" w:eastAsia="x-none"/>
        </w:rPr>
        <w:t xml:space="preserve">. </w:t>
      </w:r>
      <w:r w:rsidRPr="00565CDE">
        <w:rPr>
          <w:rFonts w:ascii="Times New Roman" w:eastAsia="Times New Roman" w:hAnsi="Times New Roman" w:cs="Times New Roman"/>
          <w:color w:val="000000"/>
          <w:sz w:val="24"/>
          <w:szCs w:val="24"/>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565CDE">
        <w:rPr>
          <w:rFonts w:ascii="Times New Roman" w:eastAsia="Times New Roman" w:hAnsi="Times New Roman" w:cs="Times New Roman"/>
          <w:color w:val="000000"/>
          <w:sz w:val="24"/>
          <w:szCs w:val="24"/>
          <w:lang w:val="x-none" w:eastAsia="x-none"/>
        </w:rPr>
        <w:t>защит</w:t>
      </w:r>
      <w:r w:rsidRPr="00565CDE">
        <w:rPr>
          <w:rFonts w:ascii="Times New Roman" w:eastAsia="Times New Roman" w:hAnsi="Times New Roman" w:cs="Times New Roman"/>
          <w:color w:val="000000"/>
          <w:sz w:val="24"/>
          <w:szCs w:val="24"/>
          <w:lang w:eastAsia="x-none"/>
        </w:rPr>
        <w:t>е</w:t>
      </w:r>
      <w:r w:rsidRPr="00565CDE">
        <w:rPr>
          <w:rFonts w:ascii="Times New Roman" w:eastAsia="Times New Roman" w:hAnsi="Times New Roman" w:cs="Times New Roman"/>
          <w:color w:val="000000"/>
          <w:sz w:val="24"/>
          <w:szCs w:val="24"/>
          <w:lang w:val="x-none" w:eastAsia="x-none"/>
        </w:rPr>
        <w:t xml:space="preserve"> права педагогических работников на досрочную страховую пенсию в судебных инстанциях.</w:t>
      </w:r>
    </w:p>
    <w:p w:rsidR="00565CDE" w:rsidRPr="00565CDE" w:rsidRDefault="00565CDE" w:rsidP="00565CDE">
      <w:pPr>
        <w:spacing w:after="0" w:line="240" w:lineRule="auto"/>
        <w:jc w:val="both"/>
        <w:rPr>
          <w:rFonts w:ascii="Times New Roman" w:eastAsia="Times New Roman" w:hAnsi="Times New Roman" w:cs="Times New Roman"/>
          <w:color w:val="000000"/>
          <w:sz w:val="24"/>
          <w:szCs w:val="24"/>
          <w:lang w:eastAsia="x-none"/>
        </w:rPr>
      </w:pPr>
    </w:p>
    <w:p w:rsidR="00565CDE" w:rsidRPr="00565CDE" w:rsidRDefault="00565CDE" w:rsidP="00565CDE">
      <w:pPr>
        <w:spacing w:after="0" w:line="240" w:lineRule="auto"/>
        <w:jc w:val="center"/>
        <w:rPr>
          <w:rFonts w:ascii="Times New Roman" w:eastAsia="Times New Roman" w:hAnsi="Times New Roman" w:cs="Times New Roman"/>
          <w:b/>
          <w:color w:val="000000"/>
          <w:sz w:val="24"/>
          <w:szCs w:val="24"/>
          <w:lang w:eastAsia="x-none"/>
        </w:rPr>
      </w:pPr>
      <w:r w:rsidRPr="00565CDE">
        <w:rPr>
          <w:rFonts w:ascii="Times New Roman" w:eastAsia="Times New Roman" w:hAnsi="Times New Roman" w:cs="Times New Roman"/>
          <w:b/>
          <w:color w:val="000000"/>
          <w:sz w:val="24"/>
          <w:szCs w:val="24"/>
          <w:lang w:val="en-US" w:eastAsia="x-none"/>
        </w:rPr>
        <w:t>IX</w:t>
      </w:r>
      <w:r w:rsidRPr="00565CDE">
        <w:rPr>
          <w:rFonts w:ascii="Times New Roman" w:eastAsia="Times New Roman" w:hAnsi="Times New Roman" w:cs="Times New Roman"/>
          <w:b/>
          <w:color w:val="000000"/>
          <w:sz w:val="24"/>
          <w:szCs w:val="24"/>
          <w:lang w:eastAsia="x-none"/>
        </w:rPr>
        <w:t>. Молодежная политика.</w:t>
      </w:r>
    </w:p>
    <w:p w:rsidR="00565CDE" w:rsidRPr="00565CDE" w:rsidRDefault="00565CDE" w:rsidP="00565CDE">
      <w:pPr>
        <w:spacing w:after="0" w:line="240" w:lineRule="auto"/>
        <w:jc w:val="center"/>
        <w:rPr>
          <w:rFonts w:ascii="Times New Roman" w:eastAsia="Times New Roman" w:hAnsi="Times New Roman" w:cs="Times New Roman"/>
          <w:b/>
          <w:color w:val="000000"/>
          <w:sz w:val="24"/>
          <w:szCs w:val="24"/>
          <w:lang w:eastAsia="x-none"/>
        </w:rPr>
      </w:pPr>
    </w:p>
    <w:p w:rsidR="00565CDE" w:rsidRPr="00565CDE" w:rsidRDefault="00565CDE" w:rsidP="00565CDE">
      <w:pPr>
        <w:spacing w:after="0" w:line="240" w:lineRule="auto"/>
        <w:ind w:firstLine="283"/>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565CDE" w:rsidRPr="00565CDE" w:rsidRDefault="00565CDE" w:rsidP="00565CDE">
      <w:pPr>
        <w:spacing w:after="0" w:line="240" w:lineRule="auto"/>
        <w:ind w:firstLine="708"/>
        <w:jc w:val="both"/>
        <w:rPr>
          <w:rFonts w:ascii="Times New Roman" w:eastAsia="Times New Roman" w:hAnsi="Times New Roman" w:cs="Times New Roman"/>
          <w:b/>
          <w:color w:val="000000"/>
          <w:sz w:val="24"/>
          <w:szCs w:val="24"/>
          <w:u w:val="single"/>
          <w:lang w:eastAsia="ru-RU"/>
        </w:rPr>
      </w:pPr>
      <w:r w:rsidRPr="00565CDE">
        <w:rPr>
          <w:rFonts w:ascii="Times New Roman" w:eastAsia="Times New Roman" w:hAnsi="Times New Roman" w:cs="Times New Roman"/>
          <w:b/>
          <w:color w:val="000000"/>
          <w:sz w:val="24"/>
          <w:szCs w:val="24"/>
          <w:u w:val="single"/>
          <w:lang w:eastAsia="ru-RU"/>
        </w:rPr>
        <w:t>Работодатель:</w:t>
      </w:r>
    </w:p>
    <w:p w:rsidR="00565CDE" w:rsidRPr="00565CDE" w:rsidRDefault="00565CDE" w:rsidP="00565CDE">
      <w:pPr>
        <w:spacing w:after="0" w:line="240" w:lineRule="auto"/>
        <w:ind w:firstLine="708"/>
        <w:jc w:val="both"/>
        <w:rPr>
          <w:rFonts w:ascii="Times New Roman" w:eastAsia="Times New Roman" w:hAnsi="Times New Roman" w:cs="Times New Roman"/>
          <w:b/>
          <w:sz w:val="24"/>
          <w:szCs w:val="24"/>
          <w:u w:val="single"/>
          <w:lang w:eastAsia="ru-RU"/>
        </w:rPr>
      </w:pPr>
    </w:p>
    <w:p w:rsidR="00565CDE" w:rsidRPr="00565CDE" w:rsidRDefault="00565CDE" w:rsidP="00565CDE">
      <w:pPr>
        <w:spacing w:after="0" w:line="240" w:lineRule="auto"/>
        <w:ind w:firstLine="708"/>
        <w:jc w:val="both"/>
        <w:rPr>
          <w:rFonts w:ascii="Times New Roman" w:eastAsia="Times New Roman" w:hAnsi="Times New Roman" w:cs="Times New Roman"/>
          <w:color w:val="000000"/>
          <w:kern w:val="2"/>
          <w:sz w:val="24"/>
          <w:szCs w:val="24"/>
          <w:lang w:eastAsia="ar-SA"/>
        </w:rPr>
      </w:pPr>
      <w:r w:rsidRPr="00565CDE">
        <w:rPr>
          <w:rFonts w:ascii="Times New Roman" w:eastAsia="Times New Roman" w:hAnsi="Times New Roman" w:cs="Times New Roman"/>
          <w:color w:val="000000"/>
          <w:kern w:val="2"/>
          <w:sz w:val="24"/>
          <w:szCs w:val="24"/>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565CDE">
        <w:rPr>
          <w:rFonts w:ascii="Times New Roman" w:eastAsia="Times New Roman" w:hAnsi="Times New Roman" w:cs="Times New Roman"/>
          <w:color w:val="000000"/>
          <w:kern w:val="2"/>
          <w:sz w:val="24"/>
          <w:szCs w:val="24"/>
          <w:lang w:eastAsia="ar-SA"/>
        </w:rPr>
        <w:t>- з</w:t>
      </w:r>
      <w:r w:rsidRPr="00565CDE">
        <w:rPr>
          <w:rFonts w:ascii="Times New Roman" w:eastAsia="Times New Roman" w:hAnsi="Times New Roman" w:cs="Times New Roman"/>
          <w:color w:val="000000"/>
          <w:sz w:val="24"/>
          <w:szCs w:val="24"/>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color w:val="000000"/>
          <w:kern w:val="2"/>
          <w:sz w:val="24"/>
          <w:szCs w:val="24"/>
          <w:lang w:eastAsia="ar-SA"/>
        </w:rPr>
      </w:pPr>
      <w:r w:rsidRPr="00565CDE">
        <w:rPr>
          <w:rFonts w:ascii="Times New Roman" w:eastAsia="Times New Roman" w:hAnsi="Times New Roman" w:cs="Times New Roman"/>
          <w:color w:val="000000"/>
          <w:sz w:val="24"/>
          <w:szCs w:val="24"/>
          <w:lang w:eastAsia="ru-RU"/>
        </w:rPr>
        <w:t xml:space="preserve">- обеспечивают </w:t>
      </w:r>
      <w:r w:rsidRPr="00565CDE">
        <w:rPr>
          <w:rFonts w:ascii="Times New Roman" w:eastAsia="Times New Roman" w:hAnsi="Times New Roman" w:cs="Times New Roman"/>
          <w:color w:val="000000"/>
          <w:kern w:val="2"/>
          <w:sz w:val="24"/>
          <w:szCs w:val="24"/>
          <w:lang w:eastAsia="ar-SA"/>
        </w:rPr>
        <w:t>повышение профессионального уровня и непрерывного повышения квалификации молодых педагогов;</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565CDE">
        <w:rPr>
          <w:rFonts w:ascii="Times New Roman" w:eastAsia="Times New Roman" w:hAnsi="Times New Roman" w:cs="Times New Roman"/>
          <w:color w:val="000000"/>
          <w:sz w:val="24"/>
          <w:szCs w:val="24"/>
          <w:lang w:eastAsia="ru-RU"/>
        </w:rPr>
        <w:t>- организуют семинаров, «круглых столов» по конкретным молодежным проблемам;</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обеспечивает участие молодых педагогов в сессиях Республиканской педагогической школы;</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8"/>
        <w:rPr>
          <w:rFonts w:ascii="Times New Roman" w:eastAsia="Times New Roman" w:hAnsi="Times New Roman" w:cs="Times New Roman"/>
          <w:b/>
          <w:color w:val="000000"/>
          <w:sz w:val="24"/>
          <w:szCs w:val="24"/>
          <w:u w:val="single"/>
          <w:lang w:eastAsia="x-none"/>
        </w:rPr>
      </w:pPr>
      <w:r w:rsidRPr="00565CDE">
        <w:rPr>
          <w:rFonts w:ascii="Times New Roman" w:eastAsia="Times New Roman" w:hAnsi="Times New Roman" w:cs="Times New Roman"/>
          <w:b/>
          <w:color w:val="000000"/>
          <w:sz w:val="24"/>
          <w:szCs w:val="24"/>
          <w:u w:val="single"/>
          <w:lang w:eastAsia="x-none"/>
        </w:rPr>
        <w:t>Профсоюзный комитет первичной профсоюзной организации:</w:t>
      </w:r>
    </w:p>
    <w:p w:rsidR="00565CDE" w:rsidRPr="00565CDE" w:rsidRDefault="00565CDE" w:rsidP="00565CDE">
      <w:pPr>
        <w:spacing w:after="0" w:line="240" w:lineRule="auto"/>
        <w:jc w:val="center"/>
        <w:rPr>
          <w:rFonts w:ascii="Times New Roman" w:eastAsia="Times New Roman" w:hAnsi="Times New Roman" w:cs="Times New Roman"/>
          <w:b/>
          <w:color w:val="000000"/>
          <w:sz w:val="24"/>
          <w:szCs w:val="24"/>
          <w:u w:val="single"/>
          <w:lang w:eastAsia="x-none"/>
        </w:rPr>
      </w:pP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привлекает молодежь к профсоюзной деятельности и членству в профсоюзе; </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содействует в самоорганизации молодежи с целью реализации ее общественно полезных инициатив и интересов; </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565CDE" w:rsidRPr="00565CDE" w:rsidRDefault="00565CDE" w:rsidP="00565CDE">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565CDE" w:rsidRPr="00565CDE" w:rsidRDefault="00565CDE" w:rsidP="00565CDE">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b/>
          <w:color w:val="000000"/>
          <w:sz w:val="24"/>
          <w:szCs w:val="24"/>
          <w:u w:val="single"/>
          <w:lang w:eastAsia="ru-RU"/>
        </w:rPr>
      </w:pPr>
      <w:r w:rsidRPr="00565CDE">
        <w:rPr>
          <w:rFonts w:ascii="Times New Roman" w:eastAsia="Times New Roman" w:hAnsi="Times New Roman" w:cs="Times New Roman"/>
          <w:b/>
          <w:color w:val="000000"/>
          <w:sz w:val="24"/>
          <w:szCs w:val="24"/>
          <w:u w:val="single"/>
          <w:lang w:eastAsia="ru-RU"/>
        </w:rPr>
        <w:t>Стороны совместно обеспечивают:</w:t>
      </w: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b/>
          <w:color w:val="000000"/>
          <w:sz w:val="24"/>
          <w:szCs w:val="24"/>
          <w:lang w:eastAsia="ru-RU"/>
        </w:rPr>
      </w:pPr>
    </w:p>
    <w:p w:rsidR="00565CDE" w:rsidRPr="00565CDE" w:rsidRDefault="00565CDE" w:rsidP="00565CDE">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565CDE" w:rsidRPr="00565CDE" w:rsidRDefault="00565CDE" w:rsidP="00565CDE">
      <w:pPr>
        <w:spacing w:after="0" w:line="240" w:lineRule="auto"/>
        <w:ind w:firstLine="567"/>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565CDE" w:rsidRPr="00565CDE" w:rsidRDefault="00565CDE" w:rsidP="00565CDE">
      <w:pPr>
        <w:spacing w:after="0" w:line="240" w:lineRule="auto"/>
        <w:ind w:firstLine="567"/>
        <w:jc w:val="both"/>
        <w:rPr>
          <w:rFonts w:ascii="Times New Roman" w:eastAsia="Times New Roman" w:hAnsi="Times New Roman" w:cs="Times New Roman"/>
          <w:color w:val="000000"/>
          <w:sz w:val="24"/>
          <w:szCs w:val="24"/>
          <w:lang w:eastAsia="ru-RU"/>
        </w:rPr>
      </w:pPr>
      <w:r w:rsidRPr="00565CDE">
        <w:rPr>
          <w:rFonts w:ascii="Times New Roman" w:eastAsia="Times New Roman" w:hAnsi="Times New Roman" w:cs="Times New Roman"/>
          <w:color w:val="000000"/>
          <w:sz w:val="24"/>
          <w:szCs w:val="24"/>
          <w:lang w:eastAsia="ru-RU"/>
        </w:rPr>
        <w:t>_________________________________________________________</w:t>
      </w: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r w:rsidRPr="00565CDE">
        <w:rPr>
          <w:rFonts w:ascii="Times New Roman" w:eastAsia="Times New Roman" w:hAnsi="Times New Roman" w:cs="Times New Roman"/>
          <w:b/>
          <w:bCs/>
          <w:caps/>
          <w:sz w:val="24"/>
          <w:szCs w:val="24"/>
          <w:lang w:val="en-US" w:eastAsia="x-none"/>
        </w:rPr>
        <w:t>X</w:t>
      </w:r>
      <w:r w:rsidRPr="00565CDE">
        <w:rPr>
          <w:rFonts w:ascii="Times New Roman" w:eastAsia="Times New Roman" w:hAnsi="Times New Roman" w:cs="Times New Roman"/>
          <w:b/>
          <w:bCs/>
          <w:caps/>
          <w:sz w:val="24"/>
          <w:szCs w:val="24"/>
          <w:lang w:val="x-none" w:eastAsia="x-none"/>
        </w:rPr>
        <w:t>. Гарантии профсоюзной деятельности</w:t>
      </w:r>
    </w:p>
    <w:p w:rsidR="00565CDE" w:rsidRPr="00565CDE" w:rsidRDefault="00565CDE" w:rsidP="00565CDE">
      <w:pPr>
        <w:spacing w:after="0" w:line="240" w:lineRule="auto"/>
        <w:jc w:val="center"/>
        <w:rPr>
          <w:rFonts w:ascii="Times New Roman" w:eastAsia="Times New Roman" w:hAnsi="Times New Roman" w:cs="Times New Roman"/>
          <w:b/>
          <w:bCs/>
          <w:sz w:val="24"/>
          <w:szCs w:val="24"/>
          <w:lang w:val="x-none" w:eastAsia="x-none"/>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10.2.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w:t>
      </w:r>
      <w:r w:rsidRPr="00565CDE">
        <w:rPr>
          <w:rFonts w:ascii="Times New Roman" w:eastAsia="Times New Roman" w:hAnsi="Times New Roman" w:cs="Times New Roman"/>
          <w:sz w:val="24"/>
          <w:szCs w:val="24"/>
          <w:lang w:eastAsia="ru-RU"/>
        </w:rPr>
        <w:lastRenderedPageBreak/>
        <w:t xml:space="preserve">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565CDE">
        <w:rPr>
          <w:rFonts w:ascii="Times New Roman" w:eastAsia="Times New Roman" w:hAnsi="Times New Roman" w:cs="Times New Roman"/>
          <w:i/>
          <w:sz w:val="24"/>
          <w:szCs w:val="24"/>
          <w:lang w:eastAsia="ru-RU"/>
        </w:rPr>
        <w:t xml:space="preserve">в размере 1% </w:t>
      </w:r>
      <w:r w:rsidRPr="00565CDE">
        <w:rPr>
          <w:rFonts w:ascii="Times New Roman" w:eastAsia="Times New Roman" w:hAnsi="Times New Roman" w:cs="Times New Roman"/>
          <w:sz w:val="24"/>
          <w:szCs w:val="24"/>
          <w:lang w:eastAsia="ru-RU"/>
        </w:rPr>
        <w:t xml:space="preserve">(часть 6 статьи 377 ТК РФ). </w:t>
      </w:r>
    </w:p>
    <w:p w:rsidR="00565CDE" w:rsidRPr="00565CDE" w:rsidRDefault="00565CDE" w:rsidP="00565CDE">
      <w:pPr>
        <w:spacing w:after="0" w:line="240" w:lineRule="auto"/>
        <w:ind w:firstLine="709"/>
        <w:jc w:val="both"/>
        <w:rPr>
          <w:rFonts w:ascii="Times New Roman" w:eastAsia="Times New Roman" w:hAnsi="Times New Roman" w:cs="Times New Roman"/>
          <w:b/>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.3.2. Соблюдать права Профсоюза, установленные законодательством и настоящим коллективным договором (глава 58 ТК РФ);</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 xml:space="preserve">.3.4.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 xml:space="preserve">.3.5.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65CDE" w:rsidRPr="00565CDE" w:rsidRDefault="00565CDE" w:rsidP="00565CDE">
      <w:pPr>
        <w:spacing w:after="0" w:line="240" w:lineRule="auto"/>
        <w:ind w:firstLine="708"/>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eastAsia="x-none"/>
        </w:rPr>
        <w:t>10</w:t>
      </w:r>
      <w:r w:rsidRPr="00565CDE">
        <w:rPr>
          <w:rFonts w:ascii="Times New Roman" w:eastAsia="Times New Roman" w:hAnsi="Times New Roman" w:cs="Times New Roman"/>
          <w:sz w:val="24"/>
          <w:szCs w:val="24"/>
          <w:lang w:val="x-none" w:eastAsia="x-none"/>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65CDE" w:rsidRPr="00565CDE" w:rsidRDefault="00565CDE" w:rsidP="00565CDE">
      <w:pPr>
        <w:spacing w:after="0" w:line="240" w:lineRule="auto"/>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           10.4. Взаимодействие работодателя с выборным органом первичной профсоюзной организации осуществляется посредством:</w:t>
      </w:r>
    </w:p>
    <w:p w:rsidR="00565CDE" w:rsidRPr="00565CDE" w:rsidRDefault="00565CDE" w:rsidP="00565CDE">
      <w:pPr>
        <w:numPr>
          <w:ilvl w:val="0"/>
          <w:numId w:val="12"/>
        </w:numPr>
        <w:tabs>
          <w:tab w:val="num" w:pos="-44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u w:val="single"/>
          <w:lang w:eastAsia="ru-RU"/>
        </w:rPr>
        <w:t>учета мотивированного мнения</w:t>
      </w:r>
      <w:r w:rsidRPr="00565CDE">
        <w:rPr>
          <w:rFonts w:ascii="Times New Roman" w:eastAsia="Times New Roman" w:hAnsi="Times New Roman" w:cs="Times New Roman"/>
          <w:sz w:val="24"/>
          <w:szCs w:val="24"/>
          <w:lang w:eastAsia="ru-RU"/>
        </w:rPr>
        <w:t xml:space="preserve"> выборного органа первичной профсоюзной организации в порядке, установленном статьями 372 и 373 ТК РФ;</w:t>
      </w:r>
    </w:p>
    <w:p w:rsidR="00565CDE" w:rsidRPr="00565CDE" w:rsidRDefault="00565CDE" w:rsidP="00565CDE">
      <w:pPr>
        <w:numPr>
          <w:ilvl w:val="0"/>
          <w:numId w:val="12"/>
        </w:numPr>
        <w:tabs>
          <w:tab w:val="num" w:pos="-33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u w:val="single"/>
          <w:lang w:eastAsia="ru-RU"/>
        </w:rPr>
        <w:t>согласования (письменного)</w:t>
      </w:r>
      <w:r w:rsidRPr="00565CDE">
        <w:rPr>
          <w:rFonts w:ascii="Times New Roman" w:eastAsia="Times New Roman" w:hAnsi="Times New Roman" w:cs="Times New Roman"/>
          <w:sz w:val="24"/>
          <w:szCs w:val="24"/>
          <w:lang w:eastAsia="ru-RU"/>
        </w:rPr>
        <w:t>, при принятии решений руководителем образовательной организации по вопросам, предусмотренные статьей 371 ТК РФ, с выборным органом первичной профсоюзной организации после проведения взаимных консультаций.</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10.5. С учетом мнения выборного органа первичной профсоюзной организации производится:</w:t>
      </w:r>
    </w:p>
    <w:p w:rsidR="00565CDE" w:rsidRPr="00565CDE" w:rsidRDefault="00565CDE" w:rsidP="00565CDE">
      <w:pPr>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w:t>
      </w:r>
      <w:r w:rsidRPr="00565CDE">
        <w:rPr>
          <w:rFonts w:ascii="Times New Roman" w:eastAsia="Times New Roman" w:hAnsi="Times New Roman" w:cs="Times New Roman"/>
          <w:sz w:val="24"/>
          <w:szCs w:val="24"/>
          <w:lang w:eastAsia="ru-RU"/>
        </w:rPr>
        <w:tab/>
        <w:t>установление системы оплаты труда работников, включая порядок стимулирования труда в организации (статья 144 ТК РФ);</w:t>
      </w:r>
    </w:p>
    <w:p w:rsidR="00565CDE" w:rsidRPr="00565CDE" w:rsidRDefault="00565CDE" w:rsidP="00565CDE">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принятие правил внутреннего трудового распорядка (статья 190 ТК РФ);</w:t>
      </w:r>
    </w:p>
    <w:p w:rsidR="00565CDE" w:rsidRPr="00565CDE" w:rsidRDefault="00565CDE" w:rsidP="00565CDE">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lastRenderedPageBreak/>
        <w:t xml:space="preserve">составление графиков сменности </w:t>
      </w:r>
      <w:r w:rsidRPr="00565CDE">
        <w:rPr>
          <w:rFonts w:ascii="Times New Roman" w:eastAsia="Times New Roman" w:hAnsi="Times New Roman" w:cs="Times New Roman"/>
          <w:iCs/>
          <w:sz w:val="24"/>
          <w:szCs w:val="24"/>
          <w:lang w:eastAsia="ru-RU"/>
        </w:rPr>
        <w:t>(статья 103 ТК РФ);</w:t>
      </w:r>
    </w:p>
    <w:p w:rsidR="00565CDE" w:rsidRPr="00565CDE" w:rsidRDefault="00565CDE" w:rsidP="00565CDE">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установление сроков выплаты заработной платы работникам </w:t>
      </w:r>
      <w:r w:rsidRPr="00565CDE">
        <w:rPr>
          <w:rFonts w:ascii="Times New Roman" w:eastAsia="Times New Roman" w:hAnsi="Times New Roman" w:cs="Times New Roman"/>
          <w:iCs/>
          <w:sz w:val="24"/>
          <w:szCs w:val="24"/>
          <w:lang w:eastAsia="ru-RU"/>
        </w:rPr>
        <w:t>(статья 136 ТК РФ);</w:t>
      </w:r>
    </w:p>
    <w:p w:rsidR="00565CDE" w:rsidRPr="00565CDE" w:rsidRDefault="00565CDE" w:rsidP="00565CDE">
      <w:pPr>
        <w:numPr>
          <w:ilvl w:val="0"/>
          <w:numId w:val="12"/>
        </w:numPr>
        <w:tabs>
          <w:tab w:val="num" w:pos="-187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привлечение к сверхурочным работам (статья 99 ТК РФ);</w:t>
      </w:r>
    </w:p>
    <w:p w:rsidR="00565CDE" w:rsidRPr="00565CDE" w:rsidRDefault="00565CDE" w:rsidP="00565CDE">
      <w:pPr>
        <w:numPr>
          <w:ilvl w:val="0"/>
          <w:numId w:val="12"/>
        </w:numPr>
        <w:tabs>
          <w:tab w:val="num" w:pos="-187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565CDE">
        <w:rPr>
          <w:rFonts w:ascii="Times New Roman" w:eastAsia="Times New Roman" w:hAnsi="Times New Roman" w:cs="Times New Roman"/>
          <w:i/>
          <w:sz w:val="24"/>
          <w:szCs w:val="24"/>
          <w:lang w:eastAsia="ru-RU"/>
        </w:rPr>
        <w:t xml:space="preserve"> (школы-интернаты, детские дома, интернаты при образовательных организациях)) (ст. 100 ТК РФ)</w:t>
      </w:r>
      <w:r w:rsidRPr="00565CDE">
        <w:rPr>
          <w:rFonts w:ascii="Times New Roman" w:eastAsia="Times New Roman" w:hAnsi="Times New Roman" w:cs="Times New Roman"/>
          <w:sz w:val="24"/>
          <w:szCs w:val="24"/>
          <w:lang w:eastAsia="ru-RU"/>
        </w:rPr>
        <w:t>;</w:t>
      </w:r>
    </w:p>
    <w:p w:rsidR="00565CDE" w:rsidRPr="00565CDE" w:rsidRDefault="00565CDE" w:rsidP="00565CDE">
      <w:pPr>
        <w:numPr>
          <w:ilvl w:val="0"/>
          <w:numId w:val="12"/>
        </w:numPr>
        <w:tabs>
          <w:tab w:val="num" w:pos="-88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привлечение к работе в выходные и нерабочие праздничные дни (статья 113 ТК РФ);</w:t>
      </w:r>
    </w:p>
    <w:p w:rsidR="00565CDE" w:rsidRPr="00565CDE" w:rsidRDefault="00565CDE" w:rsidP="00565CDE">
      <w:pPr>
        <w:numPr>
          <w:ilvl w:val="0"/>
          <w:numId w:val="12"/>
        </w:numPr>
        <w:tabs>
          <w:tab w:val="num" w:pos="-22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установление очередности предоставления отпусков </w:t>
      </w:r>
      <w:r w:rsidRPr="00565CDE">
        <w:rPr>
          <w:rFonts w:ascii="Times New Roman" w:eastAsia="Times New Roman" w:hAnsi="Times New Roman" w:cs="Times New Roman"/>
          <w:iCs/>
          <w:sz w:val="24"/>
          <w:szCs w:val="24"/>
          <w:lang w:eastAsia="ru-RU"/>
        </w:rPr>
        <w:t>(статья 123 ТК РФ);</w:t>
      </w:r>
    </w:p>
    <w:p w:rsidR="00565CDE" w:rsidRPr="00565CDE" w:rsidRDefault="00565CDE" w:rsidP="00565CDE">
      <w:pPr>
        <w:numPr>
          <w:ilvl w:val="0"/>
          <w:numId w:val="12"/>
        </w:numPr>
        <w:tabs>
          <w:tab w:val="num" w:pos="-22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iCs/>
          <w:sz w:val="24"/>
          <w:szCs w:val="24"/>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565CDE">
        <w:rPr>
          <w:rFonts w:ascii="Times New Roman" w:eastAsia="Times New Roman" w:hAnsi="Times New Roman" w:cs="Times New Roman"/>
          <w:sz w:val="24"/>
          <w:szCs w:val="24"/>
          <w:lang w:eastAsia="ru-RU"/>
        </w:rPr>
        <w:t>(</w:t>
      </w:r>
      <w:r w:rsidRPr="00565CDE">
        <w:rPr>
          <w:rFonts w:ascii="Times New Roman" w:eastAsia="Times New Roman" w:hAnsi="Times New Roman" w:cs="Times New Roman"/>
          <w:iCs/>
          <w:sz w:val="24"/>
          <w:szCs w:val="24"/>
          <w:lang w:eastAsia="ru-RU"/>
        </w:rPr>
        <w:t>статья 100 ТК РФ);</w:t>
      </w:r>
    </w:p>
    <w:p w:rsidR="00565CDE" w:rsidRPr="00565CDE" w:rsidRDefault="00565CDE" w:rsidP="00565CDE">
      <w:pPr>
        <w:numPr>
          <w:ilvl w:val="0"/>
          <w:numId w:val="12"/>
        </w:numPr>
        <w:tabs>
          <w:tab w:val="num" w:pos="-88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565CDE">
        <w:rPr>
          <w:rFonts w:ascii="Times New Roman" w:eastAsia="Times New Roman" w:hAnsi="Times New Roman" w:cs="Times New Roman"/>
          <w:iCs/>
          <w:sz w:val="24"/>
          <w:szCs w:val="24"/>
          <w:lang w:eastAsia="ru-RU"/>
        </w:rPr>
        <w:t>(статья 180 ТК РФ);</w:t>
      </w:r>
    </w:p>
    <w:p w:rsidR="00565CDE" w:rsidRPr="00565CDE" w:rsidRDefault="00565CDE" w:rsidP="00565CDE">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утверждение формы расчетного листка </w:t>
      </w:r>
      <w:r w:rsidRPr="00565CDE">
        <w:rPr>
          <w:rFonts w:ascii="Times New Roman" w:eastAsia="Times New Roman" w:hAnsi="Times New Roman" w:cs="Times New Roman"/>
          <w:iCs/>
          <w:sz w:val="24"/>
          <w:szCs w:val="24"/>
          <w:lang w:eastAsia="ru-RU"/>
        </w:rPr>
        <w:t>(статья 136 ТК РФ);</w:t>
      </w:r>
    </w:p>
    <w:p w:rsidR="00565CDE" w:rsidRPr="00565CDE" w:rsidRDefault="00565CDE" w:rsidP="00565CDE">
      <w:pPr>
        <w:numPr>
          <w:ilvl w:val="0"/>
          <w:numId w:val="12"/>
        </w:numPr>
        <w:tabs>
          <w:tab w:val="num" w:pos="-33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565CDE">
        <w:rPr>
          <w:rFonts w:ascii="Times New Roman" w:eastAsia="Times New Roman" w:hAnsi="Times New Roman" w:cs="Times New Roman"/>
          <w:iCs/>
          <w:sz w:val="24"/>
          <w:szCs w:val="24"/>
          <w:lang w:eastAsia="ru-RU"/>
        </w:rPr>
        <w:t>(статья 196 ТК РФ);</w:t>
      </w:r>
    </w:p>
    <w:p w:rsidR="00565CDE" w:rsidRPr="00565CDE" w:rsidRDefault="00565CDE" w:rsidP="00565CDE">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определение сроков проведения специальной оценки условий труда (</w:t>
      </w:r>
      <w:r w:rsidRPr="00565CDE">
        <w:rPr>
          <w:rFonts w:ascii="Times New Roman" w:eastAsia="Times New Roman" w:hAnsi="Times New Roman" w:cs="Times New Roman"/>
          <w:iCs/>
          <w:sz w:val="24"/>
          <w:szCs w:val="24"/>
          <w:lang w:eastAsia="ru-RU"/>
        </w:rPr>
        <w:t>статья 22 ТК РФ)</w:t>
      </w:r>
      <w:r w:rsidRPr="00565CDE">
        <w:rPr>
          <w:rFonts w:ascii="Times New Roman" w:eastAsia="Times New Roman" w:hAnsi="Times New Roman" w:cs="Times New Roman"/>
          <w:sz w:val="24"/>
          <w:szCs w:val="24"/>
          <w:lang w:eastAsia="ru-RU"/>
        </w:rPr>
        <w:t>;</w:t>
      </w:r>
    </w:p>
    <w:p w:rsidR="00565CDE" w:rsidRPr="00565CDE" w:rsidRDefault="00565CDE" w:rsidP="00565CDE">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формирование аттестационной комиссии в образовательной организации (</w:t>
      </w:r>
      <w:r w:rsidRPr="00565CDE">
        <w:rPr>
          <w:rFonts w:ascii="Times New Roman" w:eastAsia="Times New Roman" w:hAnsi="Times New Roman" w:cs="Times New Roman"/>
          <w:iCs/>
          <w:sz w:val="24"/>
          <w:szCs w:val="24"/>
          <w:lang w:eastAsia="ru-RU"/>
        </w:rPr>
        <w:t>статья 82 ТК РФ)</w:t>
      </w:r>
      <w:r w:rsidRPr="00565CDE">
        <w:rPr>
          <w:rFonts w:ascii="Times New Roman" w:eastAsia="Times New Roman" w:hAnsi="Times New Roman" w:cs="Times New Roman"/>
          <w:sz w:val="24"/>
          <w:szCs w:val="24"/>
          <w:lang w:eastAsia="ru-RU"/>
        </w:rPr>
        <w:t>;</w:t>
      </w:r>
    </w:p>
    <w:p w:rsidR="00565CDE" w:rsidRPr="00565CDE" w:rsidRDefault="00565CDE" w:rsidP="00565CDE">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формирование комиссии по урегулированию споров между участниками образовательных отношений;</w:t>
      </w:r>
    </w:p>
    <w:p w:rsidR="00565CDE" w:rsidRPr="00565CDE" w:rsidRDefault="00565CDE" w:rsidP="00565CDE">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принятие локальных нормативных актов организации, закрепляющих нормы профессиональной этики педагогических работников;</w:t>
      </w:r>
    </w:p>
    <w:p w:rsidR="00565CDE" w:rsidRPr="00565CDE" w:rsidRDefault="00565CDE" w:rsidP="00565CDE">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изменение условий труда (</w:t>
      </w:r>
      <w:r w:rsidRPr="00565CDE">
        <w:rPr>
          <w:rFonts w:ascii="Times New Roman" w:eastAsia="Times New Roman" w:hAnsi="Times New Roman" w:cs="Times New Roman"/>
          <w:iCs/>
          <w:sz w:val="24"/>
          <w:szCs w:val="24"/>
          <w:lang w:eastAsia="ru-RU"/>
        </w:rPr>
        <w:t>статья 74 ТК РФ)</w:t>
      </w:r>
      <w:r w:rsidRPr="00565CDE">
        <w:rPr>
          <w:rFonts w:ascii="Times New Roman" w:eastAsia="Times New Roman" w:hAnsi="Times New Roman" w:cs="Times New Roman"/>
          <w:sz w:val="24"/>
          <w:szCs w:val="24"/>
          <w:lang w:eastAsia="ru-RU"/>
        </w:rPr>
        <w:t xml:space="preserve">. </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10.6.</w:t>
      </w:r>
      <w:r w:rsidRPr="00565CDE">
        <w:rPr>
          <w:rFonts w:ascii="Times New Roman" w:eastAsia="Times New Roman" w:hAnsi="Times New Roman" w:cs="Times New Roman"/>
          <w:sz w:val="24"/>
          <w:szCs w:val="24"/>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565CDE" w:rsidRPr="00565CDE" w:rsidRDefault="00565CDE" w:rsidP="00565CDE">
      <w:pPr>
        <w:numPr>
          <w:ilvl w:val="0"/>
          <w:numId w:val="15"/>
        </w:num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сокращение численности или штата работников организации (</w:t>
      </w:r>
      <w:r w:rsidRPr="00565CDE">
        <w:rPr>
          <w:rFonts w:ascii="Times New Roman" w:eastAsia="Times New Roman" w:hAnsi="Times New Roman" w:cs="Times New Roman"/>
          <w:iCs/>
          <w:sz w:val="24"/>
          <w:szCs w:val="24"/>
          <w:lang w:eastAsia="ru-RU"/>
        </w:rPr>
        <w:t>статьи 81, 82, 373 ТК РФ)</w:t>
      </w:r>
      <w:r w:rsidRPr="00565CDE">
        <w:rPr>
          <w:rFonts w:ascii="Times New Roman" w:eastAsia="Times New Roman" w:hAnsi="Times New Roman" w:cs="Times New Roman"/>
          <w:sz w:val="24"/>
          <w:szCs w:val="24"/>
          <w:lang w:eastAsia="ru-RU"/>
        </w:rPr>
        <w:t>;</w:t>
      </w:r>
    </w:p>
    <w:p w:rsidR="00565CDE" w:rsidRPr="00565CDE" w:rsidRDefault="00565CDE" w:rsidP="00565CDE">
      <w:pPr>
        <w:numPr>
          <w:ilvl w:val="0"/>
          <w:numId w:val="15"/>
        </w:num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565CDE">
        <w:rPr>
          <w:rFonts w:ascii="Times New Roman" w:eastAsia="Times New Roman" w:hAnsi="Times New Roman" w:cs="Times New Roman"/>
          <w:iCs/>
          <w:sz w:val="24"/>
          <w:szCs w:val="24"/>
          <w:lang w:eastAsia="ru-RU"/>
        </w:rPr>
        <w:t>статьи 81, 82, 373 ТК РФ)</w:t>
      </w:r>
      <w:r w:rsidRPr="00565CDE">
        <w:rPr>
          <w:rFonts w:ascii="Times New Roman" w:eastAsia="Times New Roman" w:hAnsi="Times New Roman" w:cs="Times New Roman"/>
          <w:sz w:val="24"/>
          <w:szCs w:val="24"/>
          <w:lang w:eastAsia="ru-RU"/>
        </w:rPr>
        <w:t>;</w:t>
      </w:r>
    </w:p>
    <w:p w:rsidR="00565CDE" w:rsidRPr="00565CDE" w:rsidRDefault="00565CDE" w:rsidP="00565CDE">
      <w:pPr>
        <w:autoSpaceDE w:val="0"/>
        <w:autoSpaceDN w:val="0"/>
        <w:adjustRightInd w:val="0"/>
        <w:spacing w:after="0" w:line="240" w:lineRule="auto"/>
        <w:ind w:firstLine="709"/>
        <w:jc w:val="both"/>
        <w:rPr>
          <w:rFonts w:ascii="Times New Roman" w:eastAsia="Times New Roman" w:hAnsi="Times New Roman" w:cs="Times New Roman"/>
          <w:iCs/>
          <w:sz w:val="24"/>
          <w:szCs w:val="24"/>
          <w:highlight w:val="yellow"/>
          <w:lang w:eastAsia="ru-RU"/>
        </w:rPr>
      </w:pPr>
      <w:r w:rsidRPr="00565CDE">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565CDE">
        <w:rPr>
          <w:rFonts w:ascii="Times New Roman" w:eastAsia="Times New Roman" w:hAnsi="Times New Roman" w:cs="Times New Roman"/>
          <w:iCs/>
          <w:sz w:val="24"/>
          <w:szCs w:val="24"/>
          <w:lang w:eastAsia="ru-RU"/>
        </w:rPr>
        <w:t>статьи 81, 82, 373 ТК РФ)</w:t>
      </w:r>
      <w:r w:rsidRPr="00565CDE">
        <w:rPr>
          <w:rFonts w:ascii="Times New Roman" w:eastAsia="Times New Roman" w:hAnsi="Times New Roman" w:cs="Times New Roman"/>
          <w:sz w:val="24"/>
          <w:szCs w:val="24"/>
          <w:lang w:eastAsia="ru-RU"/>
        </w:rPr>
        <w:t>;</w:t>
      </w:r>
    </w:p>
    <w:p w:rsidR="00565CDE" w:rsidRPr="00565CDE" w:rsidRDefault="00565CDE" w:rsidP="00565CDE">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565CDE">
        <w:rPr>
          <w:rFonts w:ascii="Times New Roman" w:eastAsia="Times New Roman" w:hAnsi="Times New Roman" w:cs="Times New Roman"/>
          <w:sz w:val="24"/>
          <w:szCs w:val="24"/>
          <w:lang w:eastAsia="ru-RU"/>
        </w:rPr>
        <w:t xml:space="preserve">- </w:t>
      </w:r>
      <w:r w:rsidRPr="00565CDE">
        <w:rPr>
          <w:rFonts w:ascii="Times New Roman" w:eastAsia="Times New Roman" w:hAnsi="Times New Roman" w:cs="Times New Roman"/>
          <w:iCs/>
          <w:sz w:val="24"/>
          <w:szCs w:val="24"/>
          <w:lang w:eastAsia="ru-RU"/>
        </w:rPr>
        <w:t xml:space="preserve">повторное в течение одного года грубое нарушение устава организации, осуществляющей образовательную деятельность </w:t>
      </w:r>
      <w:r w:rsidRPr="00565CDE">
        <w:rPr>
          <w:rFonts w:ascii="Times New Roman" w:eastAsia="Times New Roman" w:hAnsi="Times New Roman" w:cs="Times New Roman"/>
          <w:sz w:val="24"/>
          <w:szCs w:val="24"/>
          <w:lang w:eastAsia="ru-RU"/>
        </w:rPr>
        <w:t xml:space="preserve">(пункт 1 </w:t>
      </w:r>
      <w:r w:rsidRPr="00565CDE">
        <w:rPr>
          <w:rFonts w:ascii="Times New Roman" w:eastAsia="Times New Roman" w:hAnsi="Times New Roman" w:cs="Times New Roman"/>
          <w:iCs/>
          <w:sz w:val="24"/>
          <w:szCs w:val="24"/>
          <w:lang w:eastAsia="ru-RU"/>
        </w:rPr>
        <w:t>статьи 336 ТК РФ</w:t>
      </w:r>
      <w:r w:rsidRPr="00565CDE">
        <w:rPr>
          <w:rFonts w:ascii="Times New Roman" w:eastAsia="Times New Roman" w:hAnsi="Times New Roman" w:cs="Times New Roman"/>
          <w:sz w:val="24"/>
          <w:szCs w:val="24"/>
          <w:lang w:eastAsia="ru-RU"/>
        </w:rPr>
        <w:t>)</w:t>
      </w:r>
      <w:r w:rsidRPr="00565CDE">
        <w:rPr>
          <w:rFonts w:ascii="Times New Roman" w:eastAsia="Times New Roman" w:hAnsi="Times New Roman" w:cs="Times New Roman"/>
          <w:iCs/>
          <w:sz w:val="24"/>
          <w:szCs w:val="24"/>
          <w:lang w:eastAsia="ru-RU"/>
        </w:rPr>
        <w:t>;</w:t>
      </w:r>
    </w:p>
    <w:p w:rsidR="00565CDE" w:rsidRPr="00565CDE" w:rsidRDefault="00565CDE" w:rsidP="00565CD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iCs/>
          <w:sz w:val="24"/>
          <w:szCs w:val="24"/>
          <w:lang w:eastAsia="ru-RU"/>
        </w:rPr>
        <w:t xml:space="preserve">- </w:t>
      </w:r>
      <w:r w:rsidRPr="00565CDE">
        <w:rPr>
          <w:rFonts w:ascii="Times New Roman" w:eastAsia="Times New Roman" w:hAnsi="Times New Roman" w:cs="Times New Roman"/>
          <w:sz w:val="24"/>
          <w:szCs w:val="24"/>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565CDE">
        <w:rPr>
          <w:rFonts w:ascii="Times New Roman" w:eastAsia="Times New Roman" w:hAnsi="Times New Roman" w:cs="Times New Roman"/>
          <w:iCs/>
          <w:sz w:val="24"/>
          <w:szCs w:val="24"/>
          <w:lang w:eastAsia="ru-RU"/>
        </w:rPr>
        <w:t>статьи 81 ТК РФ)</w:t>
      </w:r>
      <w:r w:rsidRPr="00565CDE">
        <w:rPr>
          <w:rFonts w:ascii="Times New Roman" w:eastAsia="Times New Roman" w:hAnsi="Times New Roman" w:cs="Times New Roman"/>
          <w:sz w:val="24"/>
          <w:szCs w:val="24"/>
          <w:lang w:eastAsia="ru-RU"/>
        </w:rPr>
        <w:t>;</w:t>
      </w:r>
    </w:p>
    <w:p w:rsidR="00565CDE" w:rsidRPr="00565CDE" w:rsidRDefault="00565CDE" w:rsidP="00565CDE">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565CDE">
        <w:rPr>
          <w:rFonts w:ascii="Times New Roman" w:eastAsia="Times New Roman" w:hAnsi="Times New Roman" w:cs="Times New Roman"/>
          <w:iCs/>
          <w:sz w:val="24"/>
          <w:szCs w:val="24"/>
          <w:lang w:eastAsia="ru-RU"/>
        </w:rPr>
        <w:t xml:space="preserve">- </w:t>
      </w:r>
      <w:r w:rsidRPr="00565CDE">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565CDE">
        <w:rPr>
          <w:rFonts w:ascii="Times New Roman" w:eastAsia="Times New Roman" w:hAnsi="Times New Roman" w:cs="Times New Roman"/>
          <w:iCs/>
          <w:sz w:val="24"/>
          <w:szCs w:val="24"/>
          <w:lang w:eastAsia="ru-RU"/>
        </w:rPr>
        <w:t>статьи 336 ТК РФ</w:t>
      </w:r>
      <w:r w:rsidRPr="00565CDE">
        <w:rPr>
          <w:rFonts w:ascii="Times New Roman" w:eastAsia="Times New Roman" w:hAnsi="Times New Roman" w:cs="Times New Roman"/>
          <w:sz w:val="24"/>
          <w:szCs w:val="24"/>
          <w:lang w:eastAsia="ru-RU"/>
        </w:rPr>
        <w:t>).</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10.7.</w:t>
      </w:r>
      <w:r w:rsidRPr="00565CDE">
        <w:rPr>
          <w:rFonts w:ascii="Times New Roman" w:eastAsia="Times New Roman" w:hAnsi="Times New Roman" w:cs="Times New Roman"/>
          <w:sz w:val="24"/>
          <w:szCs w:val="24"/>
          <w:lang w:eastAsia="ru-RU"/>
        </w:rPr>
        <w:tab/>
        <w:t>По согласованию с выборным органом первичной профсоюзной организации производится:</w:t>
      </w:r>
    </w:p>
    <w:p w:rsidR="00565CDE" w:rsidRPr="00565CDE" w:rsidRDefault="00565CDE" w:rsidP="00565CDE">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установление перечня должностей работников с ненормированным рабочим днем (статья 101 ТК РФ);</w:t>
      </w:r>
    </w:p>
    <w:p w:rsidR="00565CDE" w:rsidRPr="00565CDE" w:rsidRDefault="00565CDE" w:rsidP="00565CDE">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представление к присвоению почетных званий (статья 191 ТК РФ);</w:t>
      </w:r>
    </w:p>
    <w:p w:rsidR="00565CDE" w:rsidRPr="00565CDE" w:rsidRDefault="00565CDE" w:rsidP="00565CDE">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представление к награждению отраслевыми наградами и иными наградами (статья 191 ТК РФ);</w:t>
      </w:r>
    </w:p>
    <w:p w:rsidR="00565CDE" w:rsidRPr="00565CDE" w:rsidRDefault="00565CDE" w:rsidP="00565CDE">
      <w:pPr>
        <w:numPr>
          <w:ilvl w:val="0"/>
          <w:numId w:val="12"/>
        </w:numPr>
        <w:tabs>
          <w:tab w:val="num" w:pos="-88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lastRenderedPageBreak/>
        <w:t xml:space="preserve">установление размеров повышенной заработной платы за вредные и (или) опасные и иные особые условия труда </w:t>
      </w:r>
      <w:r w:rsidRPr="00565CDE">
        <w:rPr>
          <w:rFonts w:ascii="Times New Roman" w:eastAsia="Times New Roman" w:hAnsi="Times New Roman" w:cs="Times New Roman"/>
          <w:iCs/>
          <w:sz w:val="24"/>
          <w:szCs w:val="24"/>
          <w:lang w:eastAsia="ru-RU"/>
        </w:rPr>
        <w:t>(</w:t>
      </w:r>
      <w:r w:rsidRPr="00565CDE">
        <w:rPr>
          <w:rFonts w:ascii="Times New Roman" w:eastAsia="Times New Roman" w:hAnsi="Times New Roman" w:cs="Times New Roman"/>
          <w:sz w:val="24"/>
          <w:szCs w:val="24"/>
          <w:lang w:eastAsia="ru-RU"/>
        </w:rPr>
        <w:t>статья</w:t>
      </w:r>
      <w:r w:rsidRPr="00565CDE">
        <w:rPr>
          <w:rFonts w:ascii="Times New Roman" w:eastAsia="Times New Roman" w:hAnsi="Times New Roman" w:cs="Times New Roman"/>
          <w:iCs/>
          <w:sz w:val="24"/>
          <w:szCs w:val="24"/>
          <w:lang w:eastAsia="ru-RU"/>
        </w:rPr>
        <w:t xml:space="preserve"> 147 ТК РФ);</w:t>
      </w:r>
    </w:p>
    <w:p w:rsidR="00565CDE" w:rsidRPr="00565CDE" w:rsidRDefault="00565CDE" w:rsidP="00565CDE">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установление размеров повышения заработной платы в ночное время </w:t>
      </w:r>
      <w:r w:rsidRPr="00565CDE">
        <w:rPr>
          <w:rFonts w:ascii="Times New Roman" w:eastAsia="Times New Roman" w:hAnsi="Times New Roman" w:cs="Times New Roman"/>
          <w:iCs/>
          <w:sz w:val="24"/>
          <w:szCs w:val="24"/>
          <w:lang w:eastAsia="ru-RU"/>
        </w:rPr>
        <w:t>(</w:t>
      </w:r>
      <w:r w:rsidRPr="00565CDE">
        <w:rPr>
          <w:rFonts w:ascii="Times New Roman" w:eastAsia="Times New Roman" w:hAnsi="Times New Roman" w:cs="Times New Roman"/>
          <w:sz w:val="24"/>
          <w:szCs w:val="24"/>
          <w:lang w:eastAsia="ru-RU"/>
        </w:rPr>
        <w:t>статья</w:t>
      </w:r>
      <w:r w:rsidRPr="00565CDE">
        <w:rPr>
          <w:rFonts w:ascii="Times New Roman" w:eastAsia="Times New Roman" w:hAnsi="Times New Roman" w:cs="Times New Roman"/>
          <w:iCs/>
          <w:sz w:val="24"/>
          <w:szCs w:val="24"/>
          <w:lang w:eastAsia="ru-RU"/>
        </w:rPr>
        <w:t xml:space="preserve"> 154 ТК РФ);</w:t>
      </w:r>
    </w:p>
    <w:p w:rsidR="00565CDE" w:rsidRPr="00565CDE" w:rsidRDefault="00565CDE" w:rsidP="00565CDE">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распределение учебной нагрузки </w:t>
      </w:r>
      <w:r w:rsidRPr="00565CDE">
        <w:rPr>
          <w:rFonts w:ascii="Times New Roman" w:eastAsia="Times New Roman" w:hAnsi="Times New Roman" w:cs="Times New Roman"/>
          <w:iCs/>
          <w:sz w:val="24"/>
          <w:szCs w:val="24"/>
          <w:lang w:eastAsia="ru-RU"/>
        </w:rPr>
        <w:t>(</w:t>
      </w:r>
      <w:r w:rsidRPr="00565CDE">
        <w:rPr>
          <w:rFonts w:ascii="Times New Roman" w:eastAsia="Times New Roman" w:hAnsi="Times New Roman" w:cs="Times New Roman"/>
          <w:sz w:val="24"/>
          <w:szCs w:val="24"/>
          <w:lang w:eastAsia="ru-RU"/>
        </w:rPr>
        <w:t>статья</w:t>
      </w:r>
      <w:r w:rsidRPr="00565CDE">
        <w:rPr>
          <w:rFonts w:ascii="Times New Roman" w:eastAsia="Times New Roman" w:hAnsi="Times New Roman" w:cs="Times New Roman"/>
          <w:iCs/>
          <w:sz w:val="24"/>
          <w:szCs w:val="24"/>
          <w:lang w:eastAsia="ru-RU"/>
        </w:rPr>
        <w:t xml:space="preserve"> 100 ТК РФ)</w:t>
      </w:r>
      <w:r w:rsidRPr="00565CDE">
        <w:rPr>
          <w:rFonts w:ascii="Times New Roman" w:eastAsia="Times New Roman" w:hAnsi="Times New Roman" w:cs="Times New Roman"/>
          <w:sz w:val="24"/>
          <w:szCs w:val="24"/>
          <w:lang w:eastAsia="ru-RU"/>
        </w:rPr>
        <w:t>;</w:t>
      </w:r>
    </w:p>
    <w:p w:rsidR="00565CDE" w:rsidRPr="00565CDE" w:rsidRDefault="00565CDE" w:rsidP="00565CDE">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утверждение расписания занятий </w:t>
      </w:r>
      <w:r w:rsidRPr="00565CDE">
        <w:rPr>
          <w:rFonts w:ascii="Times New Roman" w:eastAsia="Times New Roman" w:hAnsi="Times New Roman" w:cs="Times New Roman"/>
          <w:iCs/>
          <w:sz w:val="24"/>
          <w:szCs w:val="24"/>
          <w:lang w:eastAsia="ru-RU"/>
        </w:rPr>
        <w:t>(</w:t>
      </w:r>
      <w:r w:rsidRPr="00565CDE">
        <w:rPr>
          <w:rFonts w:ascii="Times New Roman" w:eastAsia="Times New Roman" w:hAnsi="Times New Roman" w:cs="Times New Roman"/>
          <w:sz w:val="24"/>
          <w:szCs w:val="24"/>
          <w:lang w:eastAsia="ru-RU"/>
        </w:rPr>
        <w:t>статья</w:t>
      </w:r>
      <w:r w:rsidRPr="00565CDE">
        <w:rPr>
          <w:rFonts w:ascii="Times New Roman" w:eastAsia="Times New Roman" w:hAnsi="Times New Roman" w:cs="Times New Roman"/>
          <w:iCs/>
          <w:sz w:val="24"/>
          <w:szCs w:val="24"/>
          <w:lang w:eastAsia="ru-RU"/>
        </w:rPr>
        <w:t xml:space="preserve"> 100 ТК РФ)</w:t>
      </w:r>
      <w:r w:rsidRPr="00565CDE">
        <w:rPr>
          <w:rFonts w:ascii="Times New Roman" w:eastAsia="Times New Roman" w:hAnsi="Times New Roman" w:cs="Times New Roman"/>
          <w:sz w:val="24"/>
          <w:szCs w:val="24"/>
          <w:lang w:eastAsia="ru-RU"/>
        </w:rPr>
        <w:t>;</w:t>
      </w:r>
    </w:p>
    <w:p w:rsidR="00565CDE" w:rsidRPr="00565CDE" w:rsidRDefault="00565CDE" w:rsidP="00565CDE">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установление, изменение размеров выплат стимулирующего характера </w:t>
      </w:r>
      <w:r w:rsidRPr="00565CDE">
        <w:rPr>
          <w:rFonts w:ascii="Times New Roman" w:eastAsia="Times New Roman" w:hAnsi="Times New Roman" w:cs="Times New Roman"/>
          <w:iCs/>
          <w:sz w:val="24"/>
          <w:szCs w:val="24"/>
          <w:lang w:eastAsia="ru-RU"/>
        </w:rPr>
        <w:t>(</w:t>
      </w:r>
      <w:r w:rsidRPr="00565CDE">
        <w:rPr>
          <w:rFonts w:ascii="Times New Roman" w:eastAsia="Times New Roman" w:hAnsi="Times New Roman" w:cs="Times New Roman"/>
          <w:sz w:val="24"/>
          <w:szCs w:val="24"/>
          <w:lang w:eastAsia="ru-RU"/>
        </w:rPr>
        <w:t>статьи 135,</w:t>
      </w:r>
      <w:r w:rsidRPr="00565CDE">
        <w:rPr>
          <w:rFonts w:ascii="Times New Roman" w:eastAsia="Times New Roman" w:hAnsi="Times New Roman" w:cs="Times New Roman"/>
          <w:iCs/>
          <w:sz w:val="24"/>
          <w:szCs w:val="24"/>
          <w:lang w:eastAsia="ru-RU"/>
        </w:rPr>
        <w:t xml:space="preserve"> 144 ТК РФ)</w:t>
      </w:r>
      <w:r w:rsidRPr="00565CDE">
        <w:rPr>
          <w:rFonts w:ascii="Times New Roman" w:eastAsia="Times New Roman" w:hAnsi="Times New Roman" w:cs="Times New Roman"/>
          <w:sz w:val="24"/>
          <w:szCs w:val="24"/>
          <w:lang w:eastAsia="ru-RU"/>
        </w:rPr>
        <w:t xml:space="preserve">; </w:t>
      </w:r>
    </w:p>
    <w:p w:rsidR="00565CDE" w:rsidRPr="00565CDE" w:rsidRDefault="00565CDE" w:rsidP="00565CDE">
      <w:pPr>
        <w:numPr>
          <w:ilvl w:val="0"/>
          <w:numId w:val="12"/>
        </w:numPr>
        <w:tabs>
          <w:tab w:val="num" w:pos="-1870"/>
        </w:tabs>
        <w:spacing w:after="0" w:line="240" w:lineRule="auto"/>
        <w:ind w:firstLine="709"/>
        <w:jc w:val="both"/>
        <w:rPr>
          <w:rFonts w:ascii="Times New Roman" w:eastAsia="Times New Roman" w:hAnsi="Times New Roman" w:cs="Times New Roman"/>
          <w:i/>
          <w:sz w:val="24"/>
          <w:szCs w:val="24"/>
          <w:lang w:eastAsia="ru-RU"/>
        </w:rPr>
      </w:pPr>
      <w:r w:rsidRPr="00565CDE">
        <w:rPr>
          <w:rFonts w:ascii="Times New Roman" w:eastAsia="Times New Roman" w:hAnsi="Times New Roman" w:cs="Times New Roman"/>
          <w:sz w:val="24"/>
          <w:szCs w:val="24"/>
          <w:lang w:eastAsia="ru-RU"/>
        </w:rPr>
        <w:t>распределение премиальных выплат и использование фонда экономии</w:t>
      </w:r>
      <w:r w:rsidRPr="00565CDE">
        <w:rPr>
          <w:rFonts w:ascii="Times New Roman" w:eastAsia="Times New Roman" w:hAnsi="Times New Roman" w:cs="Times New Roman"/>
          <w:i/>
          <w:sz w:val="24"/>
          <w:szCs w:val="24"/>
          <w:lang w:eastAsia="ru-RU"/>
        </w:rPr>
        <w:t xml:space="preserve"> </w:t>
      </w:r>
      <w:r w:rsidRPr="00565CDE">
        <w:rPr>
          <w:rFonts w:ascii="Times New Roman" w:eastAsia="Times New Roman" w:hAnsi="Times New Roman" w:cs="Times New Roman"/>
          <w:sz w:val="24"/>
          <w:szCs w:val="24"/>
          <w:lang w:eastAsia="ru-RU"/>
        </w:rPr>
        <w:t>заработной платы</w:t>
      </w:r>
      <w:r w:rsidRPr="00565CDE">
        <w:rPr>
          <w:rFonts w:ascii="Times New Roman" w:eastAsia="Times New Roman" w:hAnsi="Times New Roman" w:cs="Times New Roman"/>
          <w:i/>
          <w:sz w:val="24"/>
          <w:szCs w:val="24"/>
          <w:lang w:eastAsia="ru-RU"/>
        </w:rPr>
        <w:t xml:space="preserve"> </w:t>
      </w:r>
      <w:r w:rsidRPr="00565CDE">
        <w:rPr>
          <w:rFonts w:ascii="Times New Roman" w:eastAsia="Times New Roman" w:hAnsi="Times New Roman" w:cs="Times New Roman"/>
          <w:i/>
          <w:iCs/>
          <w:sz w:val="24"/>
          <w:szCs w:val="24"/>
          <w:lang w:eastAsia="ru-RU"/>
        </w:rPr>
        <w:t>(</w:t>
      </w:r>
      <w:r w:rsidRPr="00565CDE">
        <w:rPr>
          <w:rFonts w:ascii="Times New Roman" w:eastAsia="Times New Roman" w:hAnsi="Times New Roman" w:cs="Times New Roman"/>
          <w:i/>
          <w:sz w:val="24"/>
          <w:szCs w:val="24"/>
          <w:lang w:eastAsia="ru-RU"/>
        </w:rPr>
        <w:t>статьи 135,</w:t>
      </w:r>
      <w:r w:rsidRPr="00565CDE">
        <w:rPr>
          <w:rFonts w:ascii="Times New Roman" w:eastAsia="Times New Roman" w:hAnsi="Times New Roman" w:cs="Times New Roman"/>
          <w:i/>
          <w:iCs/>
          <w:sz w:val="24"/>
          <w:szCs w:val="24"/>
          <w:lang w:eastAsia="ru-RU"/>
        </w:rPr>
        <w:t xml:space="preserve"> 144 ТК РФ)</w:t>
      </w:r>
      <w:r w:rsidRPr="00565CDE">
        <w:rPr>
          <w:rFonts w:ascii="Times New Roman" w:eastAsia="Times New Roman" w:hAnsi="Times New Roman" w:cs="Times New Roman"/>
          <w:i/>
          <w:sz w:val="24"/>
          <w:szCs w:val="24"/>
          <w:lang w:eastAsia="ru-RU"/>
        </w:rPr>
        <w:t>;</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10.8. С предварительного согласия выборного органа первичной профсоюзной организации производится:</w:t>
      </w:r>
    </w:p>
    <w:p w:rsidR="00565CDE" w:rsidRPr="00565CDE" w:rsidRDefault="00565CDE" w:rsidP="00565CDE">
      <w:pPr>
        <w:numPr>
          <w:ilvl w:val="0"/>
          <w:numId w:val="12"/>
        </w:numPr>
        <w:tabs>
          <w:tab w:val="num" w:pos="-66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565CDE">
        <w:rPr>
          <w:rFonts w:ascii="Times New Roman" w:eastAsia="Times New Roman" w:hAnsi="Times New Roman" w:cs="Times New Roman"/>
          <w:iCs/>
          <w:sz w:val="24"/>
          <w:szCs w:val="24"/>
          <w:lang w:eastAsia="ru-RU"/>
        </w:rPr>
        <w:t xml:space="preserve"> 192, 193 ТК РФ)</w:t>
      </w:r>
      <w:r w:rsidRPr="00565CDE">
        <w:rPr>
          <w:rFonts w:ascii="Times New Roman" w:eastAsia="Times New Roman" w:hAnsi="Times New Roman" w:cs="Times New Roman"/>
          <w:sz w:val="24"/>
          <w:szCs w:val="24"/>
          <w:lang w:eastAsia="ru-RU"/>
        </w:rPr>
        <w:t>;</w:t>
      </w:r>
    </w:p>
    <w:p w:rsidR="00565CDE" w:rsidRPr="00565CDE" w:rsidRDefault="00565CDE" w:rsidP="00565CDE">
      <w:pPr>
        <w:numPr>
          <w:ilvl w:val="0"/>
          <w:numId w:val="12"/>
        </w:numPr>
        <w:tabs>
          <w:tab w:val="num" w:pos="-220"/>
        </w:tabs>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565CDE" w:rsidRPr="00565CDE" w:rsidRDefault="00565CDE" w:rsidP="00565CD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10.9.</w:t>
      </w:r>
      <w:r w:rsidRPr="00565CDE">
        <w:rPr>
          <w:rFonts w:ascii="Times New Roman" w:eastAsia="Times New Roman" w:hAnsi="Times New Roman" w:cs="Times New Roman"/>
          <w:sz w:val="24"/>
          <w:szCs w:val="24"/>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565CDE">
        <w:rPr>
          <w:rFonts w:ascii="Times New Roman" w:eastAsia="Times New Roman" w:hAnsi="Times New Roman" w:cs="Times New Roman"/>
          <w:iCs/>
          <w:sz w:val="24"/>
          <w:szCs w:val="24"/>
          <w:lang w:eastAsia="ru-RU"/>
        </w:rPr>
        <w:t>376 ТК РФ)</w:t>
      </w:r>
      <w:r w:rsidRPr="00565CDE">
        <w:rPr>
          <w:rFonts w:ascii="Times New Roman" w:eastAsia="Times New Roman" w:hAnsi="Times New Roman" w:cs="Times New Roman"/>
          <w:sz w:val="24"/>
          <w:szCs w:val="24"/>
          <w:lang w:eastAsia="ru-RU"/>
        </w:rPr>
        <w:t>:</w:t>
      </w:r>
    </w:p>
    <w:p w:rsidR="00565CDE" w:rsidRPr="00565CDE" w:rsidRDefault="00565CDE" w:rsidP="00565CDE">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сокращение численности или штата работников организации (пункт 2 части 1 статьи 81 ТК РФ);</w:t>
      </w:r>
    </w:p>
    <w:p w:rsidR="00565CDE" w:rsidRPr="00565CDE" w:rsidRDefault="00565CDE" w:rsidP="00565CDE">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565CDE" w:rsidRPr="00565CDE" w:rsidRDefault="00565CDE" w:rsidP="00565CDE">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565CDE">
        <w:rPr>
          <w:rFonts w:ascii="Times New Roman" w:eastAsia="Times New Roman" w:hAnsi="Times New Roman" w:cs="Times New Roman"/>
          <w:i/>
          <w:iCs/>
          <w:sz w:val="24"/>
          <w:szCs w:val="24"/>
          <w:lang w:eastAsia="ru-RU"/>
        </w:rPr>
        <w:t>(</w:t>
      </w:r>
      <w:r w:rsidRPr="00565CDE">
        <w:rPr>
          <w:rFonts w:ascii="Times New Roman" w:eastAsia="Times New Roman" w:hAnsi="Times New Roman" w:cs="Times New Roman"/>
          <w:sz w:val="24"/>
          <w:szCs w:val="24"/>
          <w:lang w:eastAsia="ru-RU"/>
        </w:rPr>
        <w:t>части 3 статьи 374 ТК РФ).</w:t>
      </w:r>
    </w:p>
    <w:p w:rsidR="00565CDE" w:rsidRPr="00565CDE" w:rsidRDefault="00565CDE" w:rsidP="00565CDE">
      <w:pPr>
        <w:spacing w:after="0" w:line="240" w:lineRule="auto"/>
        <w:ind w:firstLine="709"/>
        <w:contextualSpacing/>
        <w:jc w:val="both"/>
        <w:rPr>
          <w:rFonts w:ascii="Times New Roman" w:eastAsia="Times New Roman" w:hAnsi="Times New Roman" w:cs="Times New Roman"/>
          <w:iCs/>
          <w:sz w:val="24"/>
          <w:szCs w:val="24"/>
          <w:lang w:eastAsia="ru-RU"/>
        </w:rPr>
      </w:pPr>
      <w:r w:rsidRPr="00565CDE">
        <w:rPr>
          <w:rFonts w:ascii="Times New Roman" w:eastAsia="Times New Roman" w:hAnsi="Times New Roman" w:cs="Times New Roman"/>
          <w:sz w:val="24"/>
          <w:szCs w:val="24"/>
          <w:lang w:eastAsia="ru-RU"/>
        </w:rPr>
        <w:t xml:space="preserve">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565CDE">
        <w:rPr>
          <w:rFonts w:ascii="Times New Roman" w:eastAsia="Times New Roman" w:hAnsi="Times New Roman" w:cs="Times New Roman"/>
          <w:iCs/>
          <w:sz w:val="24"/>
          <w:szCs w:val="24"/>
          <w:lang w:eastAsia="ru-RU"/>
        </w:rPr>
        <w:t>для замены временно отсутствующего работника, за которым сохраняется место работы.</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iCs/>
          <w:sz w:val="24"/>
          <w:szCs w:val="24"/>
          <w:lang w:eastAsia="ru-RU"/>
        </w:rPr>
        <w:t xml:space="preserve">10.12. Члены </w:t>
      </w:r>
      <w:r w:rsidRPr="00565CDE">
        <w:rPr>
          <w:rFonts w:ascii="Times New Roman" w:eastAsia="Times New Roman" w:hAnsi="Times New Roman" w:cs="Times New Roman"/>
          <w:sz w:val="24"/>
          <w:szCs w:val="24"/>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lastRenderedPageBreak/>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565CDE" w:rsidRPr="00565CDE" w:rsidRDefault="00565CDE" w:rsidP="00565CDE">
      <w:pPr>
        <w:spacing w:after="0" w:line="240" w:lineRule="auto"/>
        <w:ind w:firstLine="709"/>
        <w:contextualSpacing/>
        <w:jc w:val="both"/>
        <w:rPr>
          <w:rFonts w:ascii="Times New Roman" w:eastAsia="Times New Roman" w:hAnsi="Times New Roman" w:cs="Times New Roman"/>
          <w:sz w:val="24"/>
          <w:szCs w:val="24"/>
          <w:lang w:eastAsia="ru-RU"/>
        </w:rPr>
      </w:pPr>
    </w:p>
    <w:p w:rsidR="00565CDE" w:rsidRPr="00565CDE" w:rsidRDefault="00565CDE" w:rsidP="00565CDE">
      <w:pPr>
        <w:spacing w:after="0" w:line="240" w:lineRule="auto"/>
        <w:jc w:val="center"/>
        <w:rPr>
          <w:rFonts w:ascii="Times New Roman" w:eastAsia="Times New Roman" w:hAnsi="Times New Roman" w:cs="Times New Roman"/>
          <w:b/>
          <w:bCs/>
          <w:caps/>
          <w:sz w:val="24"/>
          <w:szCs w:val="24"/>
          <w:lang w:val="x-none" w:eastAsia="x-none"/>
        </w:rPr>
      </w:pPr>
      <w:r w:rsidRPr="00565CDE">
        <w:rPr>
          <w:rFonts w:ascii="Times New Roman" w:eastAsia="Times New Roman" w:hAnsi="Times New Roman" w:cs="Times New Roman"/>
          <w:b/>
          <w:bCs/>
          <w:caps/>
          <w:sz w:val="24"/>
          <w:szCs w:val="24"/>
          <w:lang w:val="en-US" w:eastAsia="x-none"/>
        </w:rPr>
        <w:t>XI</w:t>
      </w:r>
      <w:r w:rsidRPr="00565CDE">
        <w:rPr>
          <w:rFonts w:ascii="Times New Roman" w:eastAsia="Times New Roman" w:hAnsi="Times New Roman" w:cs="Times New Roman"/>
          <w:b/>
          <w:bCs/>
          <w:caps/>
          <w:sz w:val="24"/>
          <w:szCs w:val="24"/>
          <w:lang w:val="x-none" w:eastAsia="x-none"/>
        </w:rPr>
        <w:t xml:space="preserve">. Обязательства </w:t>
      </w:r>
      <w:r w:rsidRPr="00565CDE">
        <w:rPr>
          <w:rFonts w:ascii="Times New Roman" w:eastAsia="Times New Roman" w:hAnsi="Times New Roman" w:cs="Times New Roman"/>
          <w:b/>
          <w:bCs/>
          <w:caps/>
          <w:sz w:val="24"/>
          <w:szCs w:val="24"/>
          <w:lang w:eastAsia="x-none"/>
        </w:rPr>
        <w:t xml:space="preserve">профсоюзного комитета </w:t>
      </w:r>
      <w:r w:rsidRPr="00565CDE">
        <w:rPr>
          <w:rFonts w:ascii="Times New Roman" w:eastAsia="Times New Roman" w:hAnsi="Times New Roman" w:cs="Times New Roman"/>
          <w:b/>
          <w:bCs/>
          <w:caps/>
          <w:sz w:val="24"/>
          <w:szCs w:val="24"/>
          <w:lang w:val="x-none" w:eastAsia="x-none"/>
        </w:rPr>
        <w:t>первичной профсоюзной организации</w:t>
      </w:r>
    </w:p>
    <w:p w:rsidR="00565CDE" w:rsidRPr="00565CDE" w:rsidRDefault="00565CDE" w:rsidP="00565CDE">
      <w:pPr>
        <w:spacing w:after="0" w:line="240" w:lineRule="auto"/>
        <w:jc w:val="center"/>
        <w:rPr>
          <w:rFonts w:ascii="Times New Roman" w:eastAsia="Times New Roman" w:hAnsi="Times New Roman" w:cs="Times New Roman"/>
          <w:sz w:val="24"/>
          <w:szCs w:val="24"/>
          <w:lang w:val="x-none" w:eastAsia="x-none"/>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r>
      <w:r w:rsidRPr="00565CDE">
        <w:rPr>
          <w:rFonts w:ascii="Times New Roman" w:eastAsia="Times New Roman" w:hAnsi="Times New Roman" w:cs="Times New Roman"/>
          <w:sz w:val="24"/>
          <w:szCs w:val="24"/>
          <w:lang w:eastAsia="x-none"/>
        </w:rPr>
        <w:t xml:space="preserve">Профсоюзный комитет </w:t>
      </w:r>
      <w:r w:rsidRPr="00565CDE">
        <w:rPr>
          <w:rFonts w:ascii="Times New Roman" w:eastAsia="Times New Roman" w:hAnsi="Times New Roman" w:cs="Times New Roman"/>
          <w:sz w:val="24"/>
          <w:szCs w:val="24"/>
          <w:lang w:val="x-none" w:eastAsia="x-none"/>
        </w:rPr>
        <w:t>первичной профсоюзной организации обязуется:</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x-none"/>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x-none"/>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x-none"/>
        </w:rPr>
      </w:pP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.2.</w:t>
      </w:r>
      <w:r w:rsidRPr="00565CDE">
        <w:rPr>
          <w:rFonts w:ascii="Times New Roman" w:eastAsia="Times New Roman" w:hAnsi="Times New Roman" w:cs="Times New Roman"/>
          <w:sz w:val="24"/>
          <w:szCs w:val="24"/>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3</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Осуществлять контроль за охраной труда в образовательной организации.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4</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Представлять и защищать трудовые права членов Профсоюза в комиссии по трудовым спорам и в суде.</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5</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Осуществлять контроль за правильностью и своевременностью предоставления работникам отпусков и их оплаты.</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6</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7</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1</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eastAsia="x-none"/>
        </w:rPr>
        <w:t>8</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 xml:space="preserve"> Информировать членов Профсоюза о своей работе, о деятельности выборных профсоюзных органов.</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11.9.</w:t>
      </w:r>
      <w:r w:rsidRPr="00565CDE">
        <w:rPr>
          <w:rFonts w:ascii="Times New Roman" w:eastAsia="Times New Roman" w:hAnsi="Times New Roman" w:cs="Times New Roman"/>
          <w:sz w:val="24"/>
          <w:szCs w:val="24"/>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11.10.</w:t>
      </w:r>
      <w:r w:rsidRPr="00565CDE">
        <w:rPr>
          <w:rFonts w:ascii="Times New Roman" w:eastAsia="Times New Roman" w:hAnsi="Times New Roman" w:cs="Times New Roman"/>
          <w:sz w:val="24"/>
          <w:szCs w:val="24"/>
          <w:lang w:eastAsia="ru-RU"/>
        </w:rPr>
        <w:tab/>
        <w:t>Содействовать оздоровлению детей работников образовательной организации.</w:t>
      </w:r>
    </w:p>
    <w:p w:rsidR="00565CDE" w:rsidRPr="00565CDE" w:rsidRDefault="00565CDE" w:rsidP="00565CDE">
      <w:pPr>
        <w:spacing w:after="0" w:line="240" w:lineRule="auto"/>
        <w:ind w:firstLine="709"/>
        <w:jc w:val="both"/>
        <w:rPr>
          <w:rFonts w:ascii="Times New Roman" w:eastAsia="Times New Roman" w:hAnsi="Times New Roman" w:cs="Times New Roman"/>
          <w:sz w:val="24"/>
          <w:szCs w:val="24"/>
          <w:lang w:eastAsia="ru-RU"/>
        </w:rPr>
      </w:pPr>
      <w:r w:rsidRPr="00565CDE">
        <w:rPr>
          <w:rFonts w:ascii="Times New Roman" w:eastAsia="Times New Roman" w:hAnsi="Times New Roman" w:cs="Times New Roman"/>
          <w:sz w:val="24"/>
          <w:szCs w:val="24"/>
          <w:lang w:eastAsia="ru-RU"/>
        </w:rPr>
        <w:t>11.11.</w:t>
      </w:r>
      <w:r w:rsidRPr="00565CDE">
        <w:rPr>
          <w:rFonts w:ascii="Times New Roman" w:eastAsia="Times New Roman" w:hAnsi="Times New Roman" w:cs="Times New Roman"/>
          <w:sz w:val="24"/>
          <w:szCs w:val="24"/>
          <w:lang w:eastAsia="ru-RU"/>
        </w:rPr>
        <w:tab/>
        <w:t xml:space="preserve"> Ходатайствовать о присвоении почетных званий, представлении к наградам работников образовательной организации.</w:t>
      </w: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r w:rsidRPr="00565CDE">
        <w:rPr>
          <w:rFonts w:ascii="Times New Roman" w:eastAsia="Times New Roman" w:hAnsi="Times New Roman" w:cs="Times New Roman"/>
          <w:b/>
          <w:bCs/>
          <w:caps/>
          <w:sz w:val="24"/>
          <w:szCs w:val="24"/>
          <w:lang w:val="en-US" w:eastAsia="x-none"/>
        </w:rPr>
        <w:t>XII</w:t>
      </w:r>
      <w:r w:rsidRPr="00565CDE">
        <w:rPr>
          <w:rFonts w:ascii="Times New Roman" w:eastAsia="Times New Roman" w:hAnsi="Times New Roman" w:cs="Times New Roman"/>
          <w:b/>
          <w:bCs/>
          <w:caps/>
          <w:sz w:val="24"/>
          <w:szCs w:val="24"/>
          <w:lang w:val="x-none" w:eastAsia="x-none"/>
        </w:rPr>
        <w:t>. Контроль за выполнением коллективного договора.</w:t>
      </w:r>
    </w:p>
    <w:p w:rsidR="00565CDE" w:rsidRPr="00565CDE" w:rsidRDefault="00565CDE" w:rsidP="00565CDE">
      <w:pPr>
        <w:spacing w:after="0" w:line="240" w:lineRule="auto"/>
        <w:jc w:val="center"/>
        <w:outlineLvl w:val="0"/>
        <w:rPr>
          <w:rFonts w:ascii="Times New Roman" w:eastAsia="Times New Roman" w:hAnsi="Times New Roman" w:cs="Times New Roman"/>
          <w:b/>
          <w:bCs/>
          <w:caps/>
          <w:sz w:val="24"/>
          <w:szCs w:val="24"/>
          <w:lang w:val="x-none" w:eastAsia="x-none"/>
        </w:rPr>
      </w:pPr>
      <w:r w:rsidRPr="00565CDE">
        <w:rPr>
          <w:rFonts w:ascii="Times New Roman" w:eastAsia="Times New Roman" w:hAnsi="Times New Roman" w:cs="Times New Roman"/>
          <w:b/>
          <w:bCs/>
          <w:caps/>
          <w:sz w:val="24"/>
          <w:szCs w:val="24"/>
          <w:lang w:val="x-none" w:eastAsia="x-none"/>
        </w:rPr>
        <w:t>Ответственность сторон коллективного договора</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w:t>
      </w:r>
      <w:r w:rsidRPr="00565CDE">
        <w:rPr>
          <w:rFonts w:ascii="Times New Roman" w:eastAsia="Times New Roman" w:hAnsi="Times New Roman" w:cs="Times New Roman"/>
          <w:sz w:val="24"/>
          <w:szCs w:val="24"/>
          <w:lang w:val="x-none" w:eastAsia="x-none"/>
        </w:rPr>
        <w:tab/>
        <w:t>Стороны договорились:</w:t>
      </w:r>
      <w:r w:rsidRPr="00565CDE">
        <w:rPr>
          <w:rFonts w:ascii="Times New Roman" w:eastAsia="Times New Roman" w:hAnsi="Times New Roman" w:cs="Times New Roman"/>
          <w:sz w:val="24"/>
          <w:szCs w:val="24"/>
          <w:lang w:eastAsia="x-none"/>
        </w:rPr>
        <w:t xml:space="preserve"> </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val="x-none" w:eastAsia="x-none"/>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.2.</w:t>
      </w:r>
      <w:r w:rsidRPr="00565CDE">
        <w:rPr>
          <w:rFonts w:ascii="Times New Roman" w:eastAsia="Times New Roman" w:hAnsi="Times New Roman" w:cs="Times New Roman"/>
          <w:sz w:val="24"/>
          <w:szCs w:val="24"/>
          <w:lang w:val="x-none" w:eastAsia="x-none"/>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val="x-none"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.3.</w:t>
      </w:r>
      <w:r w:rsidRPr="00565CDE">
        <w:rPr>
          <w:rFonts w:ascii="Times New Roman" w:eastAsia="Times New Roman" w:hAnsi="Times New Roman" w:cs="Times New Roman"/>
          <w:sz w:val="24"/>
          <w:szCs w:val="24"/>
          <w:lang w:val="x-none" w:eastAsia="x-none"/>
        </w:rPr>
        <w:tab/>
        <w:t>Разъяснять условия коллективного договора работникам образовательной организации.</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r w:rsidRPr="00565CDE">
        <w:rPr>
          <w:rFonts w:ascii="Times New Roman" w:eastAsia="Times New Roman" w:hAnsi="Times New Roman" w:cs="Times New Roman"/>
          <w:sz w:val="24"/>
          <w:szCs w:val="24"/>
          <w:lang w:val="x-none" w:eastAsia="x-none"/>
        </w:rPr>
        <w:t>1</w:t>
      </w:r>
      <w:r w:rsidRPr="00565CDE">
        <w:rPr>
          <w:rFonts w:ascii="Times New Roman" w:eastAsia="Times New Roman" w:hAnsi="Times New Roman" w:cs="Times New Roman"/>
          <w:sz w:val="24"/>
          <w:szCs w:val="24"/>
          <w:lang w:eastAsia="x-none"/>
        </w:rPr>
        <w:t>2</w:t>
      </w:r>
      <w:r w:rsidRPr="00565CDE">
        <w:rPr>
          <w:rFonts w:ascii="Times New Roman" w:eastAsia="Times New Roman" w:hAnsi="Times New Roman" w:cs="Times New Roman"/>
          <w:sz w:val="24"/>
          <w:szCs w:val="24"/>
          <w:lang w:val="x-none" w:eastAsia="x-none"/>
        </w:rPr>
        <w:t>.4.</w:t>
      </w:r>
      <w:r w:rsidRPr="00565CDE">
        <w:rPr>
          <w:rFonts w:ascii="Times New Roman" w:eastAsia="Times New Roman" w:hAnsi="Times New Roman" w:cs="Times New Roman"/>
          <w:sz w:val="24"/>
          <w:szCs w:val="24"/>
          <w:lang w:val="x-none" w:eastAsia="x-none"/>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w:t>
      </w:r>
    </w:p>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p>
    <w:tbl>
      <w:tblPr>
        <w:tblW w:w="10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5246"/>
      </w:tblGrid>
      <w:tr w:rsidR="00565CDE" w:rsidRPr="00565CDE" w:rsidTr="009D780A">
        <w:tc>
          <w:tcPr>
            <w:tcW w:w="4928" w:type="dxa"/>
            <w:shd w:val="clear" w:color="auto" w:fill="auto"/>
          </w:tcPr>
          <w:p w:rsidR="00565CDE" w:rsidRPr="00565CDE" w:rsidRDefault="00565CDE" w:rsidP="00565CDE">
            <w:pPr>
              <w:spacing w:after="0" w:line="240" w:lineRule="auto"/>
              <w:jc w:val="both"/>
              <w:rPr>
                <w:rFonts w:ascii="Times New Roman" w:eastAsia="Times New Roman" w:hAnsi="Times New Roman" w:cs="Times New Roman"/>
                <w:b/>
                <w:lang w:eastAsia="x-none"/>
              </w:rPr>
            </w:pPr>
            <w:r w:rsidRPr="00565CDE">
              <w:rPr>
                <w:rFonts w:ascii="Times New Roman" w:eastAsia="Times New Roman" w:hAnsi="Times New Roman" w:cs="Times New Roman"/>
                <w:b/>
                <w:lang w:val="x-none" w:eastAsia="x-none"/>
              </w:rPr>
              <w:t>От работодателя:</w:t>
            </w:r>
          </w:p>
          <w:p w:rsidR="00565CDE" w:rsidRPr="00565CDE" w:rsidRDefault="00565CDE" w:rsidP="00565CDE">
            <w:pPr>
              <w:spacing w:after="0" w:line="240" w:lineRule="auto"/>
              <w:jc w:val="both"/>
              <w:rPr>
                <w:rFonts w:ascii="Times New Roman" w:eastAsia="Times New Roman" w:hAnsi="Times New Roman" w:cs="Times New Roman"/>
                <w:lang w:eastAsia="x-none"/>
              </w:rPr>
            </w:pPr>
            <w:r w:rsidRPr="00565CDE">
              <w:rPr>
                <w:rFonts w:ascii="Times New Roman" w:eastAsia="Times New Roman" w:hAnsi="Times New Roman" w:cs="Times New Roman"/>
                <w:lang w:eastAsia="x-none"/>
              </w:rPr>
              <w:t xml:space="preserve">Заведующий муниципальным бюджетным </w:t>
            </w:r>
            <w:r w:rsidRPr="00565CDE">
              <w:rPr>
                <w:rFonts w:ascii="Times New Roman" w:eastAsia="Times New Roman" w:hAnsi="Times New Roman" w:cs="Times New Roman"/>
                <w:lang w:eastAsia="x-none"/>
              </w:rPr>
              <w:lastRenderedPageBreak/>
              <w:t>дошкольным образовательным учреждением «Детский сад №13» г.Лениногорска муниципального образования «Лениногорский муниципальный район» Республики Татарстан</w:t>
            </w:r>
          </w:p>
          <w:p w:rsidR="00565CDE" w:rsidRPr="00565CDE" w:rsidRDefault="00565CDE" w:rsidP="00565CDE">
            <w:pPr>
              <w:spacing w:after="0" w:line="240" w:lineRule="auto"/>
              <w:jc w:val="right"/>
              <w:rPr>
                <w:rFonts w:ascii="Times New Roman" w:eastAsia="Times New Roman" w:hAnsi="Times New Roman" w:cs="Times New Roman"/>
                <w:lang w:eastAsia="x-none"/>
              </w:rPr>
            </w:pPr>
          </w:p>
          <w:p w:rsidR="00565CDE" w:rsidRPr="00565CDE" w:rsidRDefault="00565CDE" w:rsidP="00565CDE">
            <w:pPr>
              <w:spacing w:after="0" w:line="240" w:lineRule="auto"/>
              <w:jc w:val="right"/>
              <w:rPr>
                <w:rFonts w:ascii="Times New Roman" w:eastAsia="Times New Roman" w:hAnsi="Times New Roman" w:cs="Times New Roman"/>
                <w:lang w:eastAsia="x-none"/>
              </w:rPr>
            </w:pPr>
            <w:r w:rsidRPr="00565CDE">
              <w:rPr>
                <w:rFonts w:ascii="Times New Roman" w:eastAsia="Times New Roman" w:hAnsi="Times New Roman" w:cs="Times New Roman"/>
                <w:lang w:eastAsia="x-none"/>
              </w:rPr>
              <w:t>______________ Г.М.Гатауллина</w:t>
            </w:r>
          </w:p>
        </w:tc>
        <w:tc>
          <w:tcPr>
            <w:tcW w:w="5246" w:type="dxa"/>
            <w:shd w:val="clear" w:color="auto" w:fill="auto"/>
          </w:tcPr>
          <w:p w:rsidR="00565CDE" w:rsidRPr="00565CDE" w:rsidRDefault="00565CDE" w:rsidP="00565CDE">
            <w:pPr>
              <w:spacing w:after="0" w:line="240" w:lineRule="auto"/>
              <w:jc w:val="both"/>
              <w:rPr>
                <w:rFonts w:ascii="Times New Roman" w:eastAsia="Times New Roman" w:hAnsi="Times New Roman" w:cs="Times New Roman"/>
                <w:b/>
                <w:lang w:eastAsia="x-none"/>
              </w:rPr>
            </w:pPr>
            <w:r w:rsidRPr="00565CDE">
              <w:rPr>
                <w:rFonts w:ascii="Times New Roman" w:eastAsia="Times New Roman" w:hAnsi="Times New Roman" w:cs="Times New Roman"/>
                <w:b/>
                <w:lang w:val="x-none" w:eastAsia="x-none"/>
              </w:rPr>
              <w:lastRenderedPageBreak/>
              <w:t>От работников:</w:t>
            </w:r>
          </w:p>
          <w:p w:rsidR="00565CDE" w:rsidRPr="00565CDE" w:rsidRDefault="00565CDE" w:rsidP="00565CDE">
            <w:pPr>
              <w:spacing w:after="0" w:line="240" w:lineRule="auto"/>
              <w:jc w:val="both"/>
              <w:rPr>
                <w:rFonts w:ascii="Times New Roman" w:eastAsia="Times New Roman" w:hAnsi="Times New Roman" w:cs="Times New Roman"/>
                <w:lang w:eastAsia="x-none"/>
              </w:rPr>
            </w:pPr>
            <w:r w:rsidRPr="00565CDE">
              <w:rPr>
                <w:rFonts w:ascii="Times New Roman" w:eastAsia="Times New Roman" w:hAnsi="Times New Roman" w:cs="Times New Roman"/>
                <w:lang w:eastAsia="x-none"/>
              </w:rPr>
              <w:t xml:space="preserve">Председатель первичной профсоюзной организации </w:t>
            </w:r>
            <w:r w:rsidRPr="00565CDE">
              <w:rPr>
                <w:rFonts w:ascii="Times New Roman" w:eastAsia="Times New Roman" w:hAnsi="Times New Roman" w:cs="Times New Roman"/>
                <w:lang w:eastAsia="x-none"/>
              </w:rPr>
              <w:lastRenderedPageBreak/>
              <w:t>муниципального бюджетного дошкольного образовательного учреждения «Детский сад №13» г.Лениногорска муниципального образования «Лениногорский муниципальный район» Республики Татарстан</w:t>
            </w:r>
          </w:p>
          <w:p w:rsidR="00565CDE" w:rsidRPr="00565CDE" w:rsidRDefault="00565CDE" w:rsidP="00565CDE">
            <w:pPr>
              <w:spacing w:after="0" w:line="240" w:lineRule="auto"/>
              <w:jc w:val="right"/>
              <w:rPr>
                <w:rFonts w:ascii="Times New Roman" w:eastAsia="Times New Roman" w:hAnsi="Times New Roman" w:cs="Times New Roman"/>
                <w:b/>
                <w:lang w:eastAsia="x-none"/>
              </w:rPr>
            </w:pPr>
            <w:r w:rsidRPr="00565CDE">
              <w:rPr>
                <w:rFonts w:ascii="Times New Roman" w:eastAsia="Times New Roman" w:hAnsi="Times New Roman" w:cs="Times New Roman"/>
                <w:lang w:eastAsia="x-none"/>
              </w:rPr>
              <w:t>______________ Э.И.Зарипова</w:t>
            </w:r>
          </w:p>
          <w:p w:rsidR="00565CDE" w:rsidRPr="00565CDE" w:rsidRDefault="00565CDE" w:rsidP="00565CDE">
            <w:pPr>
              <w:spacing w:after="0" w:line="240" w:lineRule="auto"/>
              <w:jc w:val="both"/>
              <w:rPr>
                <w:rFonts w:ascii="Times New Roman" w:eastAsia="Times New Roman" w:hAnsi="Times New Roman" w:cs="Times New Roman"/>
                <w:lang w:eastAsia="x-none"/>
              </w:rPr>
            </w:pPr>
          </w:p>
        </w:tc>
      </w:tr>
    </w:tbl>
    <w:p w:rsidR="00565CDE" w:rsidRPr="00565CDE" w:rsidRDefault="00565CDE" w:rsidP="00565CDE">
      <w:pPr>
        <w:spacing w:after="0" w:line="240" w:lineRule="auto"/>
        <w:ind w:firstLine="705"/>
        <w:jc w:val="both"/>
        <w:rPr>
          <w:rFonts w:ascii="Times New Roman" w:eastAsia="Times New Roman" w:hAnsi="Times New Roman" w:cs="Times New Roman"/>
          <w:sz w:val="24"/>
          <w:szCs w:val="24"/>
          <w:lang w:eastAsia="x-none"/>
        </w:rPr>
      </w:pPr>
    </w:p>
    <w:p w:rsidR="00565CDE" w:rsidRPr="00565CDE" w:rsidRDefault="00565CDE" w:rsidP="00565CDE">
      <w:pPr>
        <w:spacing w:after="0" w:line="240" w:lineRule="auto"/>
        <w:jc w:val="both"/>
        <w:rPr>
          <w:rFonts w:ascii="Times New Roman" w:eastAsia="Times New Roman" w:hAnsi="Times New Roman" w:cs="Times New Roman"/>
          <w:lang w:val="x-none" w:eastAsia="x-none"/>
        </w:rPr>
      </w:pPr>
      <w:r w:rsidRPr="00565CDE">
        <w:rPr>
          <w:rFonts w:ascii="Times New Roman" w:eastAsia="Times New Roman" w:hAnsi="Times New Roman" w:cs="Times New Roman"/>
          <w:b/>
          <w:sz w:val="24"/>
          <w:szCs w:val="24"/>
          <w:lang w:val="x-none" w:eastAsia="x-none"/>
        </w:rPr>
        <w:tab/>
      </w:r>
      <w:r w:rsidRPr="00565CDE">
        <w:rPr>
          <w:rFonts w:ascii="Times New Roman" w:eastAsia="Times New Roman" w:hAnsi="Times New Roman" w:cs="Times New Roman"/>
          <w:lang w:val="x-none" w:eastAsia="x-none"/>
        </w:rPr>
        <w:t>М.П.</w:t>
      </w:r>
      <w:r w:rsidRPr="00565CDE">
        <w:rPr>
          <w:rFonts w:ascii="Times New Roman" w:eastAsia="Times New Roman" w:hAnsi="Times New Roman" w:cs="Times New Roman"/>
          <w:lang w:val="x-none" w:eastAsia="x-none"/>
        </w:rPr>
        <w:tab/>
        <w:t>«___»_________20</w:t>
      </w:r>
      <w:r w:rsidRPr="00565CDE">
        <w:rPr>
          <w:rFonts w:ascii="Times New Roman" w:eastAsia="Times New Roman" w:hAnsi="Times New Roman" w:cs="Times New Roman"/>
          <w:lang w:eastAsia="x-none"/>
        </w:rPr>
        <w:t>21</w:t>
      </w:r>
      <w:r w:rsidRPr="00565CDE">
        <w:rPr>
          <w:rFonts w:ascii="Times New Roman" w:eastAsia="Times New Roman" w:hAnsi="Times New Roman" w:cs="Times New Roman"/>
          <w:lang w:val="x-none" w:eastAsia="x-none"/>
        </w:rPr>
        <w:t xml:space="preserve"> г.</w:t>
      </w:r>
      <w:r w:rsidRPr="00565CDE">
        <w:rPr>
          <w:rFonts w:ascii="Times New Roman" w:eastAsia="Times New Roman" w:hAnsi="Times New Roman" w:cs="Times New Roman"/>
          <w:lang w:val="x-none" w:eastAsia="x-none"/>
        </w:rPr>
        <w:tab/>
      </w:r>
      <w:r w:rsidRPr="00565CDE">
        <w:rPr>
          <w:rFonts w:ascii="Times New Roman" w:eastAsia="Times New Roman" w:hAnsi="Times New Roman" w:cs="Times New Roman"/>
          <w:lang w:val="x-none" w:eastAsia="x-none"/>
        </w:rPr>
        <w:tab/>
      </w:r>
      <w:r w:rsidRPr="00565CDE">
        <w:rPr>
          <w:rFonts w:ascii="Times New Roman" w:eastAsia="Times New Roman" w:hAnsi="Times New Roman" w:cs="Times New Roman"/>
          <w:lang w:val="x-none" w:eastAsia="x-none"/>
        </w:rPr>
        <w:tab/>
      </w:r>
      <w:r w:rsidRPr="00565CDE">
        <w:rPr>
          <w:rFonts w:ascii="Times New Roman" w:eastAsia="Times New Roman" w:hAnsi="Times New Roman" w:cs="Times New Roman"/>
          <w:lang w:val="x-none" w:eastAsia="x-none"/>
        </w:rPr>
        <w:tab/>
      </w:r>
      <w:r w:rsidRPr="00565CDE">
        <w:rPr>
          <w:rFonts w:ascii="Times New Roman" w:eastAsia="Times New Roman" w:hAnsi="Times New Roman" w:cs="Times New Roman"/>
          <w:lang w:val="x-none" w:eastAsia="x-none"/>
        </w:rPr>
        <w:tab/>
        <w:t>«__»________20</w:t>
      </w:r>
      <w:r w:rsidRPr="00565CDE">
        <w:rPr>
          <w:rFonts w:ascii="Times New Roman" w:eastAsia="Times New Roman" w:hAnsi="Times New Roman" w:cs="Times New Roman"/>
          <w:lang w:eastAsia="x-none"/>
        </w:rPr>
        <w:t>21</w:t>
      </w:r>
      <w:r w:rsidRPr="00565CDE">
        <w:rPr>
          <w:rFonts w:ascii="Times New Roman" w:eastAsia="Times New Roman" w:hAnsi="Times New Roman" w:cs="Times New Roman"/>
          <w:lang w:val="x-none" w:eastAsia="x-none"/>
        </w:rPr>
        <w:t xml:space="preserve"> г.</w:t>
      </w:r>
    </w:p>
    <w:p w:rsidR="00565CDE" w:rsidRPr="00565CDE" w:rsidRDefault="00565CDE" w:rsidP="00565CDE">
      <w:pPr>
        <w:spacing w:after="0" w:line="240" w:lineRule="auto"/>
        <w:jc w:val="both"/>
        <w:rPr>
          <w:rFonts w:ascii="Times New Roman" w:eastAsia="Calibri" w:hAnsi="Times New Roman" w:cs="Times New Roman"/>
          <w:lang w:eastAsia="ru-RU"/>
        </w:rPr>
      </w:pPr>
      <w:r w:rsidRPr="00565CDE">
        <w:rPr>
          <w:rFonts w:ascii="Times New Roman" w:eastAsia="Calibri" w:hAnsi="Times New Roman" w:cs="Times New Roman"/>
          <w:lang w:eastAsia="ru-RU"/>
        </w:rPr>
        <w:t xml:space="preserve">Принято на заседании </w:t>
      </w:r>
    </w:p>
    <w:p w:rsidR="00565CDE" w:rsidRPr="00565CDE" w:rsidRDefault="00565CDE" w:rsidP="00565CDE">
      <w:pPr>
        <w:spacing w:after="0" w:line="240" w:lineRule="auto"/>
        <w:jc w:val="both"/>
        <w:rPr>
          <w:rFonts w:ascii="Times New Roman" w:eastAsia="Calibri" w:hAnsi="Times New Roman" w:cs="Times New Roman"/>
          <w:lang w:eastAsia="ru-RU"/>
        </w:rPr>
      </w:pPr>
      <w:r w:rsidRPr="00565CDE">
        <w:rPr>
          <w:rFonts w:ascii="Times New Roman" w:eastAsia="Calibri" w:hAnsi="Times New Roman" w:cs="Times New Roman"/>
          <w:lang w:eastAsia="ru-RU"/>
        </w:rPr>
        <w:t>общего собрания работников</w:t>
      </w:r>
    </w:p>
    <w:p w:rsidR="00565CDE" w:rsidRPr="00565CDE" w:rsidRDefault="00565CDE" w:rsidP="00565CDE">
      <w:pPr>
        <w:spacing w:after="0" w:line="240" w:lineRule="auto"/>
        <w:jc w:val="both"/>
        <w:rPr>
          <w:rFonts w:ascii="Times New Roman" w:eastAsia="Calibri" w:hAnsi="Times New Roman" w:cs="Times New Roman"/>
          <w:lang w:eastAsia="ru-RU"/>
        </w:rPr>
      </w:pPr>
      <w:r w:rsidRPr="00565CDE">
        <w:rPr>
          <w:rFonts w:ascii="Times New Roman" w:eastAsia="Calibri" w:hAnsi="Times New Roman" w:cs="Times New Roman"/>
          <w:lang w:eastAsia="ru-RU"/>
        </w:rPr>
        <w:t xml:space="preserve">протокол № _______ </w:t>
      </w:r>
    </w:p>
    <w:p w:rsidR="00565CDE" w:rsidRPr="00565CDE" w:rsidRDefault="00565CDE" w:rsidP="00565CDE">
      <w:pPr>
        <w:spacing w:after="0" w:line="240" w:lineRule="auto"/>
        <w:jc w:val="both"/>
        <w:rPr>
          <w:rFonts w:ascii="Times New Roman" w:eastAsia="Calibri" w:hAnsi="Times New Roman" w:cs="Times New Roman"/>
          <w:lang w:eastAsia="ru-RU"/>
        </w:rPr>
      </w:pPr>
      <w:r w:rsidRPr="00565CDE">
        <w:rPr>
          <w:rFonts w:ascii="Times New Roman" w:eastAsia="Calibri" w:hAnsi="Times New Roman" w:cs="Times New Roman"/>
          <w:lang w:eastAsia="ru-RU"/>
        </w:rPr>
        <w:t>от «_____»________20___г.</w:t>
      </w:r>
    </w:p>
    <w:p w:rsidR="00565CDE" w:rsidRPr="00565CDE" w:rsidRDefault="00565CDE" w:rsidP="00565CDE">
      <w:pPr>
        <w:spacing w:after="0" w:line="240" w:lineRule="auto"/>
        <w:rPr>
          <w:rFonts w:ascii="Times New Roman" w:eastAsia="Times New Roman" w:hAnsi="Times New Roman" w:cs="Times New Roman"/>
          <w:b/>
          <w:caps/>
          <w:color w:val="FF0000"/>
          <w:sz w:val="24"/>
          <w:szCs w:val="24"/>
          <w:lang w:eastAsia="ru-RU"/>
        </w:rPr>
      </w:pPr>
      <w:r w:rsidRPr="00565CDE">
        <w:rPr>
          <w:rFonts w:ascii="Times New Roman" w:eastAsia="Times New Roman" w:hAnsi="Times New Roman" w:cs="Times New Roman"/>
          <w:caps/>
          <w:color w:val="000000"/>
          <w:sz w:val="24"/>
          <w:szCs w:val="24"/>
          <w:lang w:eastAsia="ru-RU"/>
        </w:rPr>
        <w:t xml:space="preserve">                                                  </w:t>
      </w:r>
      <w:r w:rsidRPr="00565CDE">
        <w:rPr>
          <w:rFonts w:ascii="Times New Roman" w:eastAsia="Times New Roman" w:hAnsi="Times New Roman" w:cs="Times New Roman"/>
          <w:b/>
          <w:caps/>
          <w:color w:val="FF0000"/>
          <w:sz w:val="24"/>
          <w:szCs w:val="24"/>
          <w:lang w:eastAsia="ru-RU"/>
        </w:rPr>
        <w:t xml:space="preserve"> перечень приложений</w:t>
      </w:r>
    </w:p>
    <w:p w:rsidR="00565CDE" w:rsidRPr="00565CDE" w:rsidRDefault="00565CDE" w:rsidP="00565CDE">
      <w:pPr>
        <w:shd w:val="clear" w:color="auto" w:fill="FFFFFF"/>
        <w:spacing w:after="0" w:line="240" w:lineRule="auto"/>
        <w:jc w:val="center"/>
        <w:rPr>
          <w:rFonts w:ascii="Times New Roman" w:eastAsia="Times New Roman" w:hAnsi="Times New Roman" w:cs="Times New Roman"/>
          <w:b/>
          <w:caps/>
          <w:color w:val="FF0000"/>
          <w:sz w:val="24"/>
          <w:szCs w:val="24"/>
          <w:lang w:eastAsia="ru-RU"/>
        </w:rPr>
      </w:pPr>
      <w:r w:rsidRPr="00565CDE">
        <w:rPr>
          <w:rFonts w:ascii="Times New Roman" w:eastAsia="Times New Roman" w:hAnsi="Times New Roman" w:cs="Times New Roman"/>
          <w:b/>
          <w:caps/>
          <w:color w:val="FF0000"/>
          <w:sz w:val="24"/>
          <w:szCs w:val="24"/>
          <w:lang w:eastAsia="ru-RU"/>
        </w:rPr>
        <w:t>к коллективному договору</w:t>
      </w:r>
    </w:p>
    <w:p w:rsidR="00565CDE" w:rsidRPr="00565CDE" w:rsidRDefault="00565CDE" w:rsidP="00565CDE">
      <w:pPr>
        <w:shd w:val="clear" w:color="auto" w:fill="FFFFFF"/>
        <w:spacing w:after="0" w:line="240" w:lineRule="auto"/>
        <w:jc w:val="center"/>
        <w:rPr>
          <w:rFonts w:ascii="Times New Roman" w:eastAsia="Times New Roman" w:hAnsi="Times New Roman" w:cs="Times New Roman"/>
          <w:b/>
          <w:caps/>
          <w:color w:val="FF0000"/>
          <w:sz w:val="24"/>
          <w:szCs w:val="24"/>
          <w:lang w:eastAsia="ru-RU"/>
        </w:rPr>
      </w:pPr>
    </w:p>
    <w:p w:rsidR="00565CDE" w:rsidRPr="00565CDE" w:rsidRDefault="00565CDE" w:rsidP="00565CDE">
      <w:pPr>
        <w:shd w:val="clear" w:color="auto" w:fill="FFFFFF"/>
        <w:spacing w:after="0" w:line="240" w:lineRule="auto"/>
        <w:ind w:firstLine="851"/>
        <w:jc w:val="center"/>
        <w:rPr>
          <w:rFonts w:ascii="Times New Roman" w:eastAsia="Times New Roman" w:hAnsi="Times New Roman" w:cs="Times New Roman"/>
          <w:b/>
          <w:caps/>
          <w:color w:val="FF0000"/>
          <w:sz w:val="24"/>
          <w:szCs w:val="24"/>
          <w:lang w:eastAsia="ru-RU"/>
        </w:rPr>
      </w:pPr>
    </w:p>
    <w:p w:rsidR="00565CDE" w:rsidRPr="00565CDE" w:rsidRDefault="00565CDE" w:rsidP="00565CDE">
      <w:pPr>
        <w:widowControl w:val="0"/>
        <w:numPr>
          <w:ilvl w:val="0"/>
          <w:numId w:val="24"/>
        </w:numPr>
        <w:shd w:val="clear" w:color="auto" w:fill="FFFFFF"/>
        <w:tabs>
          <w:tab w:val="left" w:pos="782"/>
        </w:tabs>
        <w:autoSpaceDE w:val="0"/>
        <w:autoSpaceDN w:val="0"/>
        <w:adjustRightInd w:val="0"/>
        <w:spacing w:after="0" w:line="360" w:lineRule="auto"/>
        <w:ind w:firstLine="284"/>
        <w:jc w:val="both"/>
        <w:rPr>
          <w:rFonts w:ascii="Times New Roman" w:eastAsia="Times New Roman" w:hAnsi="Times New Roman" w:cs="Times New Roman"/>
          <w:color w:val="FF0000"/>
          <w:sz w:val="24"/>
          <w:szCs w:val="24"/>
          <w:u w:val="single"/>
          <w:lang w:eastAsia="ru-RU"/>
        </w:rPr>
      </w:pPr>
      <w:r w:rsidRPr="00565CDE">
        <w:rPr>
          <w:rFonts w:ascii="Times New Roman" w:eastAsia="Times New Roman" w:hAnsi="Times New Roman" w:cs="Times New Roman"/>
          <w:color w:val="FF0000"/>
          <w:sz w:val="24"/>
          <w:szCs w:val="24"/>
          <w:u w:val="single"/>
          <w:lang w:eastAsia="ru-RU"/>
        </w:rPr>
        <w:t>Положение об условиях оплаты труда работников муниципального бюджетного дошкольного образовательного учреждения « Детский сад №13» г. Лениногорска муниципального образования « Лениногорский муниципальный район» Республики Татарстан.</w:t>
      </w:r>
    </w:p>
    <w:p w:rsidR="00565CDE" w:rsidRPr="00565CDE" w:rsidRDefault="00565CDE" w:rsidP="00565CDE">
      <w:pPr>
        <w:widowControl w:val="0"/>
        <w:numPr>
          <w:ilvl w:val="0"/>
          <w:numId w:val="24"/>
        </w:numPr>
        <w:shd w:val="clear" w:color="auto" w:fill="FFFFFF"/>
        <w:tabs>
          <w:tab w:val="left" w:pos="898"/>
        </w:tabs>
        <w:autoSpaceDE w:val="0"/>
        <w:autoSpaceDN w:val="0"/>
        <w:adjustRightInd w:val="0"/>
        <w:spacing w:after="0" w:line="360" w:lineRule="auto"/>
        <w:ind w:firstLine="284"/>
        <w:jc w:val="both"/>
        <w:rPr>
          <w:rFonts w:ascii="Times New Roman" w:eastAsia="Times New Roman" w:hAnsi="Times New Roman" w:cs="Times New Roman"/>
          <w:color w:val="FF0000"/>
          <w:sz w:val="24"/>
          <w:szCs w:val="24"/>
          <w:u w:val="single"/>
          <w:lang w:eastAsia="ru-RU"/>
        </w:rPr>
      </w:pPr>
      <w:r w:rsidRPr="00565CDE">
        <w:rPr>
          <w:rFonts w:ascii="Times New Roman" w:eastAsia="Times New Roman" w:hAnsi="Times New Roman" w:cs="Times New Roman"/>
          <w:color w:val="FF0000"/>
          <w:sz w:val="24"/>
          <w:szCs w:val="24"/>
          <w:u w:val="single"/>
          <w:lang w:eastAsia="ru-RU"/>
        </w:rPr>
        <w:t xml:space="preserve"> Правила внутреннего трудового распорядка</w:t>
      </w:r>
    </w:p>
    <w:p w:rsidR="00565CDE" w:rsidRPr="00565CDE" w:rsidRDefault="00565CDE" w:rsidP="00565CDE">
      <w:pPr>
        <w:widowControl w:val="0"/>
        <w:numPr>
          <w:ilvl w:val="0"/>
          <w:numId w:val="24"/>
        </w:numPr>
        <w:shd w:val="clear" w:color="auto" w:fill="FFFFFF"/>
        <w:tabs>
          <w:tab w:val="left" w:pos="782"/>
        </w:tabs>
        <w:autoSpaceDE w:val="0"/>
        <w:autoSpaceDN w:val="0"/>
        <w:adjustRightInd w:val="0"/>
        <w:spacing w:after="0" w:line="360" w:lineRule="auto"/>
        <w:ind w:firstLine="284"/>
        <w:jc w:val="both"/>
        <w:rPr>
          <w:rFonts w:ascii="Times New Roman" w:eastAsia="Times New Roman" w:hAnsi="Times New Roman" w:cs="Times New Roman"/>
          <w:color w:val="FF0000"/>
          <w:sz w:val="24"/>
          <w:szCs w:val="24"/>
          <w:u w:val="single"/>
          <w:lang w:eastAsia="ru-RU"/>
        </w:rPr>
      </w:pPr>
      <w:r w:rsidRPr="00565CDE">
        <w:rPr>
          <w:rFonts w:ascii="Times New Roman" w:eastAsia="Times New Roman" w:hAnsi="Times New Roman" w:cs="Times New Roman"/>
          <w:color w:val="FF0000"/>
          <w:sz w:val="24"/>
          <w:szCs w:val="24"/>
          <w:u w:val="single"/>
          <w:lang w:eastAsia="ru-RU"/>
        </w:rPr>
        <w:t>Положение о порядке распределения стимулирующих выплат за качество труда педагогических работников,младших воспитателей, старшей медецинской сестры муниципального бюджетного дошкольного образовательного учреждения « Детский сад №13»г.Лениногорска муниципального образования « длениногорский муниципальный район» Республики Татарстан.</w:t>
      </w:r>
    </w:p>
    <w:p w:rsidR="00565CDE" w:rsidRDefault="00565CDE" w:rsidP="00565CDE">
      <w:pPr>
        <w:widowControl w:val="0"/>
        <w:numPr>
          <w:ilvl w:val="0"/>
          <w:numId w:val="24"/>
        </w:numPr>
        <w:shd w:val="clear" w:color="auto" w:fill="FFFFFF"/>
        <w:tabs>
          <w:tab w:val="left" w:pos="782"/>
        </w:tabs>
        <w:autoSpaceDE w:val="0"/>
        <w:autoSpaceDN w:val="0"/>
        <w:adjustRightInd w:val="0"/>
        <w:spacing w:after="0" w:line="360" w:lineRule="auto"/>
        <w:ind w:firstLine="284"/>
        <w:jc w:val="both"/>
        <w:rPr>
          <w:rFonts w:ascii="Times New Roman" w:eastAsia="Times New Roman" w:hAnsi="Times New Roman" w:cs="Times New Roman"/>
          <w:color w:val="FF0000"/>
          <w:sz w:val="24"/>
          <w:szCs w:val="24"/>
          <w:u w:val="single"/>
          <w:lang w:eastAsia="ru-RU"/>
        </w:rPr>
      </w:pPr>
      <w:r w:rsidRPr="00565CDE">
        <w:rPr>
          <w:rFonts w:ascii="Times New Roman" w:eastAsia="Times New Roman" w:hAnsi="Times New Roman" w:cs="Times New Roman"/>
          <w:color w:val="FF0000"/>
          <w:sz w:val="24"/>
          <w:szCs w:val="24"/>
          <w:u w:val="single"/>
          <w:lang w:eastAsia="ru-RU"/>
        </w:rPr>
        <w:t xml:space="preserve"> Положение  о премировании работников муниципального  бюджетного дошкольного образовательного учреждения « Детский сад №13» г. Лениногорска муниципального образования « Лениногорский муниципальный район» Республики Татарстан</w:t>
      </w: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p>
    <w:p w:rsidR="0006574C" w:rsidRPr="00565CDE" w:rsidRDefault="0006574C" w:rsidP="0006574C">
      <w:pPr>
        <w:widowControl w:val="0"/>
        <w:shd w:val="clear" w:color="auto" w:fill="FFFFFF"/>
        <w:tabs>
          <w:tab w:val="left" w:pos="782"/>
        </w:tabs>
        <w:autoSpaceDE w:val="0"/>
        <w:autoSpaceDN w:val="0"/>
        <w:adjustRightInd w:val="0"/>
        <w:spacing w:after="0" w:line="360" w:lineRule="auto"/>
        <w:jc w:val="both"/>
        <w:rPr>
          <w:rFonts w:ascii="Times New Roman" w:eastAsia="Times New Roman" w:hAnsi="Times New Roman" w:cs="Times New Roman"/>
          <w:color w:val="FF0000"/>
          <w:sz w:val="24"/>
          <w:szCs w:val="24"/>
          <w:u w:val="single"/>
          <w:lang w:eastAsia="ru-RU"/>
        </w:rPr>
      </w:pPr>
      <w:r>
        <w:rPr>
          <w:rFonts w:ascii="Times New Roman" w:eastAsia="Times New Roman" w:hAnsi="Times New Roman" w:cs="Times New Roman"/>
          <w:noProof/>
          <w:color w:val="FF0000"/>
          <w:sz w:val="24"/>
          <w:szCs w:val="24"/>
          <w:u w:val="single"/>
          <w:lang w:eastAsia="ru-RU"/>
        </w:rPr>
        <w:lastRenderedPageBreak/>
        <w:drawing>
          <wp:inline distT="0" distB="0" distL="0" distR="0">
            <wp:extent cx="5940425" cy="8474136"/>
            <wp:effectExtent l="0" t="0" r="3175" b="3175"/>
            <wp:docPr id="2" name="Рисунок 2" descr="C:\Users\Matrix\Pictures\ControlCenter4\Scan\CCI13042021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trix\Pictures\ControlCenter4\Scan\CCI13042021_0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0425" cy="8474136"/>
                    </a:xfrm>
                    <a:prstGeom prst="rect">
                      <a:avLst/>
                    </a:prstGeom>
                    <a:noFill/>
                    <a:ln>
                      <a:noFill/>
                    </a:ln>
                  </pic:spPr>
                </pic:pic>
              </a:graphicData>
            </a:graphic>
          </wp:inline>
        </w:drawing>
      </w:r>
    </w:p>
    <w:p w:rsidR="00565CDE" w:rsidRDefault="00565CDE"/>
    <w:p w:rsidR="0052447C" w:rsidRDefault="0052447C"/>
    <w:tbl>
      <w:tblPr>
        <w:tblpPr w:leftFromText="180" w:rightFromText="180" w:vertAnchor="text" w:horzAnchor="margin" w:tblpXSpec="center" w:tblpY="554"/>
        <w:tblW w:w="10065" w:type="dxa"/>
        <w:tblLook w:val="01E0" w:firstRow="1" w:lastRow="1" w:firstColumn="1" w:lastColumn="1" w:noHBand="0" w:noVBand="0"/>
      </w:tblPr>
      <w:tblGrid>
        <w:gridCol w:w="3227"/>
        <w:gridCol w:w="3294"/>
        <w:gridCol w:w="3544"/>
      </w:tblGrid>
      <w:tr w:rsidR="0052447C" w:rsidRPr="0052447C" w:rsidTr="00B00E72">
        <w:trPr>
          <w:trHeight w:val="720"/>
        </w:trPr>
        <w:tc>
          <w:tcPr>
            <w:tcW w:w="3227" w:type="dxa"/>
          </w:tcPr>
          <w:p w:rsidR="0052447C" w:rsidRPr="0052447C" w:rsidRDefault="0052447C" w:rsidP="0052447C">
            <w:pPr>
              <w:spacing w:after="0" w:line="240" w:lineRule="auto"/>
              <w:jc w:val="both"/>
              <w:rPr>
                <w:rFonts w:ascii="Times New Roman" w:eastAsia="Calibri" w:hAnsi="Times New Roman" w:cs="Times New Roman"/>
                <w:lang w:eastAsia="ru-RU"/>
              </w:rPr>
            </w:pPr>
            <w:r w:rsidRPr="0052447C">
              <w:rPr>
                <w:rFonts w:ascii="Times New Roman" w:eastAsia="Calibri" w:hAnsi="Times New Roman" w:cs="Times New Roman"/>
                <w:lang w:eastAsia="ru-RU"/>
              </w:rPr>
              <w:lastRenderedPageBreak/>
              <w:t xml:space="preserve">Принято на заседании </w:t>
            </w:r>
          </w:p>
          <w:p w:rsidR="0052447C" w:rsidRPr="0052447C" w:rsidRDefault="0052447C" w:rsidP="0052447C">
            <w:pPr>
              <w:spacing w:after="0" w:line="240" w:lineRule="auto"/>
              <w:jc w:val="both"/>
              <w:rPr>
                <w:rFonts w:ascii="Times New Roman" w:eastAsia="Calibri" w:hAnsi="Times New Roman" w:cs="Times New Roman"/>
                <w:lang w:eastAsia="ru-RU"/>
              </w:rPr>
            </w:pPr>
            <w:r w:rsidRPr="0052447C">
              <w:rPr>
                <w:rFonts w:ascii="Times New Roman" w:eastAsia="Calibri" w:hAnsi="Times New Roman" w:cs="Times New Roman"/>
                <w:lang w:eastAsia="ru-RU"/>
              </w:rPr>
              <w:t xml:space="preserve">общего собрания </w:t>
            </w:r>
          </w:p>
          <w:p w:rsidR="0052447C" w:rsidRPr="0052447C" w:rsidRDefault="0052447C" w:rsidP="0052447C">
            <w:pPr>
              <w:spacing w:after="0" w:line="240" w:lineRule="auto"/>
              <w:jc w:val="both"/>
              <w:rPr>
                <w:rFonts w:ascii="Times New Roman" w:eastAsia="Calibri" w:hAnsi="Times New Roman" w:cs="Times New Roman"/>
                <w:lang w:eastAsia="ru-RU"/>
              </w:rPr>
            </w:pPr>
            <w:r w:rsidRPr="0052447C">
              <w:rPr>
                <w:rFonts w:ascii="Times New Roman" w:eastAsia="Calibri" w:hAnsi="Times New Roman" w:cs="Times New Roman"/>
                <w:lang w:eastAsia="ru-RU"/>
              </w:rPr>
              <w:t>работников</w:t>
            </w:r>
          </w:p>
          <w:p w:rsidR="0052447C" w:rsidRPr="0052447C" w:rsidRDefault="0052447C" w:rsidP="0052447C">
            <w:pPr>
              <w:spacing w:after="0" w:line="240" w:lineRule="auto"/>
              <w:jc w:val="both"/>
              <w:rPr>
                <w:rFonts w:ascii="Times New Roman" w:eastAsia="Calibri" w:hAnsi="Times New Roman" w:cs="Times New Roman"/>
                <w:lang w:eastAsia="ru-RU"/>
              </w:rPr>
            </w:pPr>
            <w:r w:rsidRPr="0052447C">
              <w:rPr>
                <w:rFonts w:ascii="Times New Roman" w:eastAsia="Calibri" w:hAnsi="Times New Roman" w:cs="Times New Roman"/>
                <w:lang w:eastAsia="ru-RU"/>
              </w:rPr>
              <w:t xml:space="preserve">протокол № 1 </w:t>
            </w:r>
          </w:p>
          <w:p w:rsidR="0052447C" w:rsidRPr="0052447C" w:rsidRDefault="0052447C" w:rsidP="0052447C">
            <w:pPr>
              <w:spacing w:after="0" w:line="240" w:lineRule="auto"/>
              <w:jc w:val="both"/>
              <w:rPr>
                <w:rFonts w:ascii="Times New Roman" w:eastAsia="Calibri" w:hAnsi="Times New Roman" w:cs="Times New Roman"/>
                <w:lang w:eastAsia="ru-RU"/>
              </w:rPr>
            </w:pPr>
            <w:r w:rsidRPr="0052447C">
              <w:rPr>
                <w:rFonts w:ascii="Times New Roman" w:eastAsia="Calibri" w:hAnsi="Times New Roman" w:cs="Times New Roman"/>
                <w:lang w:eastAsia="ru-RU"/>
              </w:rPr>
              <w:t xml:space="preserve">от «13» </w:t>
            </w:r>
            <w:r w:rsidRPr="0052447C">
              <w:rPr>
                <w:rFonts w:ascii="Times New Roman" w:eastAsia="Calibri" w:hAnsi="Times New Roman" w:cs="Times New Roman"/>
                <w:u w:val="single"/>
                <w:lang w:eastAsia="ru-RU"/>
              </w:rPr>
              <w:t xml:space="preserve">января </w:t>
            </w:r>
            <w:r w:rsidRPr="0052447C">
              <w:rPr>
                <w:rFonts w:ascii="Times New Roman" w:eastAsia="Calibri" w:hAnsi="Times New Roman" w:cs="Times New Roman"/>
                <w:lang w:eastAsia="ru-RU"/>
              </w:rPr>
              <w:t>20</w:t>
            </w:r>
            <w:r w:rsidRPr="0052447C">
              <w:rPr>
                <w:rFonts w:ascii="Times New Roman" w:eastAsia="Calibri" w:hAnsi="Times New Roman" w:cs="Times New Roman"/>
                <w:u w:val="single"/>
                <w:lang w:eastAsia="ru-RU"/>
              </w:rPr>
              <w:t>22</w:t>
            </w:r>
            <w:r w:rsidRPr="0052447C">
              <w:rPr>
                <w:rFonts w:ascii="Times New Roman" w:eastAsia="Calibri" w:hAnsi="Times New Roman" w:cs="Times New Roman"/>
                <w:lang w:eastAsia="ru-RU"/>
              </w:rPr>
              <w:t>г.</w:t>
            </w:r>
          </w:p>
          <w:p w:rsidR="0052447C" w:rsidRPr="0052447C" w:rsidRDefault="0052447C" w:rsidP="0052447C">
            <w:pPr>
              <w:spacing w:after="0" w:line="240" w:lineRule="auto"/>
              <w:rPr>
                <w:rFonts w:ascii="Times New Roman" w:eastAsia="Calibri" w:hAnsi="Times New Roman" w:cs="Times New Roman"/>
                <w:lang w:eastAsia="ru-RU"/>
              </w:rPr>
            </w:pPr>
          </w:p>
        </w:tc>
        <w:tc>
          <w:tcPr>
            <w:tcW w:w="3294" w:type="dxa"/>
            <w:hideMark/>
          </w:tcPr>
          <w:p w:rsidR="0052447C" w:rsidRPr="0052447C" w:rsidRDefault="0052447C" w:rsidP="0052447C">
            <w:pPr>
              <w:spacing w:after="0" w:line="240" w:lineRule="auto"/>
              <w:rPr>
                <w:rFonts w:ascii="Times New Roman" w:eastAsia="Calibri" w:hAnsi="Times New Roman" w:cs="Times New Roman"/>
                <w:lang w:eastAsia="ru-RU"/>
              </w:rPr>
            </w:pPr>
            <w:r w:rsidRPr="0052447C">
              <w:rPr>
                <w:rFonts w:ascii="Times New Roman" w:eastAsia="Calibri" w:hAnsi="Times New Roman" w:cs="Times New Roman"/>
                <w:lang w:eastAsia="ru-RU"/>
              </w:rPr>
              <w:t>СОГЛАСОВАНО</w:t>
            </w:r>
          </w:p>
          <w:p w:rsidR="0052447C" w:rsidRPr="0052447C" w:rsidRDefault="0052447C" w:rsidP="0052447C">
            <w:pPr>
              <w:spacing w:after="0" w:line="240" w:lineRule="auto"/>
              <w:rPr>
                <w:rFonts w:ascii="Times New Roman" w:eastAsia="Calibri" w:hAnsi="Times New Roman" w:cs="Times New Roman"/>
                <w:lang w:eastAsia="ru-RU"/>
              </w:rPr>
            </w:pPr>
            <w:r w:rsidRPr="0052447C">
              <w:rPr>
                <w:rFonts w:ascii="Times New Roman" w:eastAsia="Calibri" w:hAnsi="Times New Roman" w:cs="Times New Roman"/>
                <w:lang w:eastAsia="ru-RU"/>
              </w:rPr>
              <w:t>Председатель ППО МБДОУ</w:t>
            </w:r>
          </w:p>
          <w:p w:rsidR="0052447C" w:rsidRPr="0052447C" w:rsidRDefault="0052447C" w:rsidP="0052447C">
            <w:pPr>
              <w:spacing w:after="0" w:line="240" w:lineRule="auto"/>
              <w:rPr>
                <w:rFonts w:ascii="Times New Roman" w:eastAsia="Calibri" w:hAnsi="Times New Roman" w:cs="Times New Roman"/>
                <w:lang w:eastAsia="ru-RU"/>
              </w:rPr>
            </w:pPr>
            <w:r w:rsidRPr="0052447C">
              <w:rPr>
                <w:rFonts w:ascii="Times New Roman" w:eastAsia="Calibri" w:hAnsi="Times New Roman" w:cs="Times New Roman"/>
                <w:lang w:eastAsia="ru-RU"/>
              </w:rPr>
              <w:t>«Детский сад №13»</w:t>
            </w:r>
          </w:p>
          <w:p w:rsidR="0052447C" w:rsidRPr="0052447C" w:rsidRDefault="0052447C" w:rsidP="0052447C">
            <w:pPr>
              <w:spacing w:after="0" w:line="240" w:lineRule="auto"/>
              <w:rPr>
                <w:rFonts w:ascii="Times New Roman" w:eastAsia="Calibri" w:hAnsi="Times New Roman" w:cs="Times New Roman"/>
                <w:lang w:eastAsia="ru-RU"/>
              </w:rPr>
            </w:pPr>
            <w:r w:rsidRPr="0052447C">
              <w:rPr>
                <w:rFonts w:ascii="Times New Roman" w:eastAsia="Calibri" w:hAnsi="Times New Roman" w:cs="Times New Roman"/>
                <w:lang w:eastAsia="ru-RU"/>
              </w:rPr>
              <w:t>______________ Т.И.Антипова</w:t>
            </w:r>
          </w:p>
          <w:p w:rsidR="0052447C" w:rsidRPr="0052447C" w:rsidRDefault="0052447C" w:rsidP="0052447C">
            <w:pPr>
              <w:spacing w:after="0" w:line="240" w:lineRule="auto"/>
              <w:rPr>
                <w:rFonts w:ascii="Times New Roman" w:eastAsia="Calibri" w:hAnsi="Times New Roman" w:cs="Times New Roman"/>
                <w:lang w:eastAsia="ru-RU"/>
              </w:rPr>
            </w:pPr>
            <w:r w:rsidRPr="0052447C">
              <w:rPr>
                <w:rFonts w:ascii="Times New Roman" w:eastAsia="Calibri" w:hAnsi="Times New Roman" w:cs="Times New Roman"/>
                <w:lang w:eastAsia="ru-RU"/>
              </w:rPr>
              <w:t>протокол №</w:t>
            </w:r>
            <w:r w:rsidRPr="0052447C">
              <w:rPr>
                <w:rFonts w:ascii="Times New Roman" w:eastAsia="Calibri" w:hAnsi="Times New Roman" w:cs="Times New Roman"/>
                <w:u w:val="single"/>
                <w:lang w:eastAsia="ru-RU"/>
              </w:rPr>
              <w:t>5</w:t>
            </w:r>
          </w:p>
          <w:p w:rsidR="0052447C" w:rsidRPr="0052447C" w:rsidRDefault="0052447C" w:rsidP="0052447C">
            <w:pPr>
              <w:spacing w:after="0" w:line="240" w:lineRule="auto"/>
              <w:rPr>
                <w:rFonts w:ascii="Times New Roman" w:eastAsia="Calibri" w:hAnsi="Times New Roman" w:cs="Times New Roman"/>
                <w:lang w:eastAsia="ru-RU"/>
              </w:rPr>
            </w:pPr>
            <w:r w:rsidRPr="0052447C">
              <w:rPr>
                <w:rFonts w:ascii="Times New Roman" w:eastAsia="Calibri" w:hAnsi="Times New Roman" w:cs="Times New Roman"/>
                <w:lang w:eastAsia="ru-RU"/>
              </w:rPr>
              <w:t>от «</w:t>
            </w:r>
            <w:r w:rsidRPr="0052447C">
              <w:rPr>
                <w:rFonts w:ascii="Times New Roman" w:eastAsia="Calibri" w:hAnsi="Times New Roman" w:cs="Times New Roman"/>
                <w:u w:val="single"/>
                <w:lang w:eastAsia="ru-RU"/>
              </w:rPr>
              <w:t>12</w:t>
            </w:r>
            <w:r w:rsidRPr="0052447C">
              <w:rPr>
                <w:rFonts w:ascii="Times New Roman" w:eastAsia="Calibri" w:hAnsi="Times New Roman" w:cs="Times New Roman"/>
                <w:lang w:eastAsia="ru-RU"/>
              </w:rPr>
              <w:t xml:space="preserve">» </w:t>
            </w:r>
            <w:r w:rsidRPr="0052447C">
              <w:rPr>
                <w:rFonts w:ascii="Times New Roman" w:eastAsia="Calibri" w:hAnsi="Times New Roman" w:cs="Times New Roman"/>
                <w:u w:val="single"/>
                <w:lang w:eastAsia="ru-RU"/>
              </w:rPr>
              <w:t xml:space="preserve">января </w:t>
            </w:r>
            <w:r w:rsidRPr="0052447C">
              <w:rPr>
                <w:rFonts w:ascii="Times New Roman" w:eastAsia="Calibri" w:hAnsi="Times New Roman" w:cs="Times New Roman"/>
                <w:lang w:eastAsia="ru-RU"/>
              </w:rPr>
              <w:t>20</w:t>
            </w:r>
            <w:r w:rsidRPr="0052447C">
              <w:rPr>
                <w:rFonts w:ascii="Times New Roman" w:eastAsia="Calibri" w:hAnsi="Times New Roman" w:cs="Times New Roman"/>
                <w:u w:val="single"/>
                <w:lang w:eastAsia="ru-RU"/>
              </w:rPr>
              <w:t>22</w:t>
            </w:r>
            <w:r w:rsidRPr="0052447C">
              <w:rPr>
                <w:rFonts w:ascii="Times New Roman" w:eastAsia="Calibri" w:hAnsi="Times New Roman" w:cs="Times New Roman"/>
                <w:lang w:eastAsia="ru-RU"/>
              </w:rPr>
              <w:t>_г.</w:t>
            </w:r>
          </w:p>
        </w:tc>
        <w:tc>
          <w:tcPr>
            <w:tcW w:w="3544" w:type="dxa"/>
            <w:hideMark/>
          </w:tcPr>
          <w:p w:rsidR="0052447C" w:rsidRPr="0052447C" w:rsidRDefault="0052447C" w:rsidP="0052447C">
            <w:pPr>
              <w:spacing w:after="0" w:line="240" w:lineRule="auto"/>
              <w:jc w:val="right"/>
              <w:rPr>
                <w:rFonts w:ascii="Times New Roman" w:eastAsia="Calibri" w:hAnsi="Times New Roman" w:cs="Times New Roman"/>
                <w:lang w:eastAsia="ru-RU"/>
              </w:rPr>
            </w:pPr>
            <w:r w:rsidRPr="0052447C">
              <w:rPr>
                <w:rFonts w:ascii="Times New Roman" w:eastAsia="Calibri" w:hAnsi="Times New Roman" w:cs="Times New Roman"/>
                <w:lang w:eastAsia="ru-RU"/>
              </w:rPr>
              <w:t>УТВЕРЖДАЮ</w:t>
            </w:r>
          </w:p>
          <w:p w:rsidR="0052447C" w:rsidRPr="0052447C" w:rsidRDefault="0052447C" w:rsidP="0052447C">
            <w:pPr>
              <w:spacing w:after="0" w:line="240" w:lineRule="auto"/>
              <w:jc w:val="right"/>
              <w:rPr>
                <w:rFonts w:ascii="Times New Roman" w:eastAsia="Calibri" w:hAnsi="Times New Roman" w:cs="Times New Roman"/>
                <w:lang w:eastAsia="ru-RU"/>
              </w:rPr>
            </w:pPr>
            <w:r w:rsidRPr="0052447C">
              <w:rPr>
                <w:rFonts w:ascii="Times New Roman" w:eastAsia="Calibri" w:hAnsi="Times New Roman" w:cs="Times New Roman"/>
                <w:lang w:eastAsia="ru-RU"/>
              </w:rPr>
              <w:t>Заведующий МБДОУ</w:t>
            </w:r>
          </w:p>
          <w:p w:rsidR="0052447C" w:rsidRPr="0052447C" w:rsidRDefault="0052447C" w:rsidP="0052447C">
            <w:pPr>
              <w:spacing w:after="0" w:line="240" w:lineRule="auto"/>
              <w:jc w:val="right"/>
              <w:rPr>
                <w:rFonts w:ascii="Times New Roman" w:eastAsia="Calibri" w:hAnsi="Times New Roman" w:cs="Times New Roman"/>
                <w:lang w:eastAsia="ru-RU"/>
              </w:rPr>
            </w:pPr>
            <w:r w:rsidRPr="0052447C">
              <w:rPr>
                <w:rFonts w:ascii="Times New Roman" w:eastAsia="Calibri" w:hAnsi="Times New Roman" w:cs="Times New Roman"/>
                <w:lang w:eastAsia="ru-RU"/>
              </w:rPr>
              <w:t>«Детский сад №13»</w:t>
            </w:r>
          </w:p>
          <w:p w:rsidR="0052447C" w:rsidRPr="0052447C" w:rsidRDefault="0052447C" w:rsidP="0052447C">
            <w:pPr>
              <w:spacing w:after="0" w:line="240" w:lineRule="auto"/>
              <w:jc w:val="right"/>
              <w:rPr>
                <w:rFonts w:ascii="Times New Roman" w:eastAsia="Calibri" w:hAnsi="Times New Roman" w:cs="Times New Roman"/>
                <w:lang w:eastAsia="ru-RU"/>
              </w:rPr>
            </w:pPr>
            <w:r w:rsidRPr="0052447C">
              <w:rPr>
                <w:rFonts w:ascii="Times New Roman" w:eastAsia="Calibri" w:hAnsi="Times New Roman" w:cs="Times New Roman"/>
                <w:lang w:eastAsia="ru-RU"/>
              </w:rPr>
              <w:t xml:space="preserve"> ____________Г.М.Гатауллина</w:t>
            </w:r>
          </w:p>
          <w:p w:rsidR="0052447C" w:rsidRPr="0052447C" w:rsidRDefault="0052447C" w:rsidP="0052447C">
            <w:pPr>
              <w:spacing w:after="0" w:line="240" w:lineRule="auto"/>
              <w:jc w:val="right"/>
              <w:rPr>
                <w:rFonts w:ascii="Times New Roman" w:eastAsia="Calibri" w:hAnsi="Times New Roman" w:cs="Times New Roman"/>
                <w:lang w:eastAsia="ru-RU"/>
              </w:rPr>
            </w:pPr>
            <w:r w:rsidRPr="0052447C">
              <w:rPr>
                <w:rFonts w:ascii="Times New Roman" w:eastAsia="Calibri" w:hAnsi="Times New Roman" w:cs="Times New Roman"/>
                <w:lang w:eastAsia="ru-RU"/>
              </w:rPr>
              <w:t>введено в действие приказом</w:t>
            </w:r>
          </w:p>
          <w:p w:rsidR="0052447C" w:rsidRPr="0052447C" w:rsidRDefault="0052447C" w:rsidP="0052447C">
            <w:pPr>
              <w:spacing w:after="0" w:line="240" w:lineRule="auto"/>
              <w:jc w:val="right"/>
              <w:rPr>
                <w:rFonts w:ascii="Times New Roman" w:eastAsia="Calibri" w:hAnsi="Times New Roman" w:cs="Times New Roman"/>
                <w:lang w:eastAsia="ru-RU"/>
              </w:rPr>
            </w:pPr>
            <w:r w:rsidRPr="0052447C">
              <w:rPr>
                <w:rFonts w:ascii="Times New Roman" w:eastAsia="Calibri" w:hAnsi="Times New Roman" w:cs="Times New Roman"/>
                <w:lang w:eastAsia="ru-RU"/>
              </w:rPr>
              <w:t xml:space="preserve">№ </w:t>
            </w:r>
            <w:r w:rsidRPr="0052447C">
              <w:rPr>
                <w:rFonts w:ascii="Times New Roman" w:eastAsia="Calibri" w:hAnsi="Times New Roman" w:cs="Times New Roman"/>
                <w:u w:val="single"/>
                <w:lang w:eastAsia="ru-RU"/>
              </w:rPr>
              <w:t xml:space="preserve">20 </w:t>
            </w:r>
            <w:r w:rsidRPr="0052447C">
              <w:rPr>
                <w:rFonts w:ascii="Times New Roman" w:eastAsia="Calibri" w:hAnsi="Times New Roman" w:cs="Times New Roman"/>
                <w:lang w:eastAsia="ru-RU"/>
              </w:rPr>
              <w:t>от «</w:t>
            </w:r>
            <w:r w:rsidRPr="0052447C">
              <w:rPr>
                <w:rFonts w:ascii="Times New Roman" w:eastAsia="Calibri" w:hAnsi="Times New Roman" w:cs="Times New Roman"/>
                <w:u w:val="single"/>
                <w:lang w:eastAsia="ru-RU"/>
              </w:rPr>
              <w:t>14</w:t>
            </w:r>
            <w:r w:rsidRPr="0052447C">
              <w:rPr>
                <w:rFonts w:ascii="Times New Roman" w:eastAsia="Calibri" w:hAnsi="Times New Roman" w:cs="Times New Roman"/>
                <w:lang w:eastAsia="ru-RU"/>
              </w:rPr>
              <w:t>»</w:t>
            </w:r>
            <w:r w:rsidRPr="0052447C">
              <w:rPr>
                <w:rFonts w:ascii="Times New Roman" w:eastAsia="Calibri" w:hAnsi="Times New Roman" w:cs="Times New Roman"/>
                <w:u w:val="single"/>
                <w:lang w:eastAsia="ru-RU"/>
              </w:rPr>
              <w:t xml:space="preserve">января </w:t>
            </w:r>
            <w:r w:rsidRPr="0052447C">
              <w:rPr>
                <w:rFonts w:ascii="Times New Roman" w:eastAsia="Calibri" w:hAnsi="Times New Roman" w:cs="Times New Roman"/>
                <w:lang w:eastAsia="ru-RU"/>
              </w:rPr>
              <w:t>20</w:t>
            </w:r>
            <w:r w:rsidRPr="0052447C">
              <w:rPr>
                <w:rFonts w:ascii="Times New Roman" w:eastAsia="Calibri" w:hAnsi="Times New Roman" w:cs="Times New Roman"/>
                <w:u w:val="single"/>
                <w:lang w:eastAsia="ru-RU"/>
              </w:rPr>
              <w:t>22</w:t>
            </w:r>
            <w:r w:rsidRPr="0052447C">
              <w:rPr>
                <w:rFonts w:ascii="Times New Roman" w:eastAsia="Calibri" w:hAnsi="Times New Roman" w:cs="Times New Roman"/>
                <w:lang w:eastAsia="ru-RU"/>
              </w:rPr>
              <w:t>г.</w:t>
            </w:r>
          </w:p>
        </w:tc>
      </w:tr>
    </w:tbl>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spacing w:after="0" w:line="240" w:lineRule="auto"/>
        <w:jc w:val="center"/>
        <w:rPr>
          <w:rFonts w:ascii="Times New Roman" w:eastAsia="Calibri" w:hAnsi="Times New Roman" w:cs="Times New Roman"/>
          <w:b/>
          <w:sz w:val="28"/>
          <w:szCs w:val="28"/>
        </w:rPr>
      </w:pPr>
      <w:bookmarkStart w:id="3" w:name="P72"/>
      <w:bookmarkEnd w:id="3"/>
      <w:r w:rsidRPr="0052447C">
        <w:rPr>
          <w:rFonts w:ascii="Times New Roman" w:eastAsia="Calibri" w:hAnsi="Times New Roman" w:cs="Times New Roman"/>
          <w:b/>
          <w:sz w:val="28"/>
          <w:szCs w:val="28"/>
        </w:rPr>
        <w:t>ИЗМЕНЕНИЯ И ДОПОЛНЕНИЯ</w:t>
      </w:r>
    </w:p>
    <w:p w:rsidR="0052447C" w:rsidRPr="0052447C" w:rsidRDefault="0052447C" w:rsidP="0052447C">
      <w:pPr>
        <w:spacing w:after="0" w:line="240" w:lineRule="auto"/>
        <w:jc w:val="center"/>
        <w:rPr>
          <w:rFonts w:ascii="Times New Roman" w:eastAsia="Calibri" w:hAnsi="Times New Roman" w:cs="Times New Roman"/>
          <w:b/>
          <w:sz w:val="28"/>
          <w:szCs w:val="28"/>
        </w:rPr>
      </w:pPr>
      <w:r w:rsidRPr="0052447C">
        <w:rPr>
          <w:rFonts w:ascii="Times New Roman" w:eastAsia="Calibri" w:hAnsi="Times New Roman" w:cs="Times New Roman"/>
          <w:b/>
          <w:sz w:val="28"/>
          <w:szCs w:val="28"/>
        </w:rPr>
        <w:t>В КОЛЛЕКТИВНЫЙ ДОГОВОР</w:t>
      </w:r>
    </w:p>
    <w:p w:rsidR="0052447C" w:rsidRPr="0052447C" w:rsidRDefault="0052447C" w:rsidP="0052447C">
      <w:pPr>
        <w:tabs>
          <w:tab w:val="left" w:pos="426"/>
          <w:tab w:val="left" w:pos="4420"/>
        </w:tabs>
        <w:spacing w:after="0" w:line="240" w:lineRule="auto"/>
        <w:ind w:right="-1"/>
        <w:jc w:val="center"/>
        <w:rPr>
          <w:rFonts w:ascii="Times New Roman" w:eastAsia="Times New Roman" w:hAnsi="Times New Roman" w:cs="Times New Roman"/>
          <w:b/>
          <w:sz w:val="28"/>
          <w:szCs w:val="28"/>
          <w:lang w:eastAsia="ru-RU"/>
        </w:rPr>
      </w:pPr>
      <w:r w:rsidRPr="0052447C">
        <w:rPr>
          <w:rFonts w:ascii="Times New Roman" w:eastAsia="Times New Roman" w:hAnsi="Times New Roman" w:cs="Times New Roman"/>
          <w:b/>
          <w:sz w:val="28"/>
          <w:szCs w:val="28"/>
          <w:lang w:eastAsia="ru-RU"/>
        </w:rPr>
        <w:t>муниципального бюджетного дошкольного                                                                                     образовательного учреждения  «Детский сад №13»  г. Лениногорска                               муниципального образования «Лениногорский муниципальный район»                                Республики Татарстан</w:t>
      </w:r>
    </w:p>
    <w:p w:rsidR="0052447C" w:rsidRPr="0052447C" w:rsidRDefault="0052447C" w:rsidP="0052447C">
      <w:pPr>
        <w:tabs>
          <w:tab w:val="left" w:pos="426"/>
          <w:tab w:val="left" w:pos="4420"/>
        </w:tabs>
        <w:spacing w:after="0" w:line="240" w:lineRule="auto"/>
        <w:ind w:right="-1"/>
        <w:jc w:val="center"/>
        <w:rPr>
          <w:rFonts w:ascii="Times New Roman" w:eastAsia="Times New Roman" w:hAnsi="Times New Roman" w:cs="Times New Roman"/>
          <w:b/>
          <w:sz w:val="28"/>
          <w:szCs w:val="28"/>
          <w:lang w:eastAsia="ru-RU"/>
        </w:rPr>
      </w:pPr>
      <w:r w:rsidRPr="0052447C">
        <w:rPr>
          <w:rFonts w:ascii="Times New Roman" w:eastAsia="Times New Roman" w:hAnsi="Times New Roman" w:cs="Times New Roman"/>
          <w:b/>
          <w:sz w:val="28"/>
          <w:szCs w:val="28"/>
          <w:lang w:eastAsia="ru-RU"/>
        </w:rPr>
        <w:t>на 2021 – 2023 годы</w:t>
      </w:r>
    </w:p>
    <w:p w:rsidR="0052447C" w:rsidRPr="0052447C" w:rsidRDefault="0052447C" w:rsidP="0052447C">
      <w:pPr>
        <w:widowControl w:val="0"/>
        <w:autoSpaceDE w:val="0"/>
        <w:autoSpaceDN w:val="0"/>
        <w:spacing w:after="0" w:line="240" w:lineRule="auto"/>
        <w:jc w:val="center"/>
        <w:rPr>
          <w:rFonts w:ascii="Times New Roman" w:eastAsia="Times New Roman" w:hAnsi="Times New Roman" w:cs="Times New Roman"/>
          <w:b/>
          <w:sz w:val="44"/>
          <w:szCs w:val="44"/>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i/>
          <w:sz w:val="48"/>
          <w:szCs w:val="48"/>
          <w:u w:val="single"/>
          <w:lang w:eastAsia="ru-RU"/>
        </w:rPr>
      </w:pPr>
      <w:r w:rsidRPr="0052447C">
        <w:rPr>
          <w:rFonts w:ascii="Times New Roman" w:eastAsia="Times New Roman" w:hAnsi="Times New Roman" w:cs="Times New Roman"/>
          <w:i/>
          <w:sz w:val="48"/>
          <w:szCs w:val="48"/>
          <w:u w:val="single"/>
          <w:lang w:eastAsia="ru-RU"/>
        </w:rPr>
        <w:t xml:space="preserve">                                </w:t>
      </w:r>
    </w:p>
    <w:p w:rsidR="0052447C" w:rsidRPr="0052447C" w:rsidRDefault="0052447C" w:rsidP="0052447C">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2447C" w:rsidRPr="0052447C" w:rsidRDefault="0052447C" w:rsidP="0052447C">
      <w:pPr>
        <w:spacing w:after="0" w:line="240" w:lineRule="auto"/>
        <w:jc w:val="center"/>
        <w:rPr>
          <w:rFonts w:ascii="Times New Roman" w:eastAsia="Times New Roman" w:hAnsi="Times New Roman" w:cs="Times New Roman"/>
          <w:b/>
          <w:sz w:val="24"/>
          <w:szCs w:val="24"/>
          <w:lang w:eastAsia="ru-RU"/>
        </w:rPr>
      </w:pPr>
      <w:r w:rsidRPr="0052447C">
        <w:rPr>
          <w:rFonts w:ascii="Times New Roman" w:eastAsia="Times New Roman" w:hAnsi="Times New Roman" w:cs="Times New Roman"/>
          <w:b/>
          <w:sz w:val="24"/>
          <w:szCs w:val="24"/>
          <w:lang w:eastAsia="ru-RU"/>
        </w:rPr>
        <w:t>РТ, Лениногорск, 2022 год</w:t>
      </w:r>
    </w:p>
    <w:p w:rsidR="0052447C" w:rsidRPr="0052447C" w:rsidRDefault="0052447C" w:rsidP="0052447C">
      <w:pPr>
        <w:widowControl w:val="0"/>
        <w:autoSpaceDE w:val="0"/>
        <w:autoSpaceDN w:val="0"/>
        <w:spacing w:after="0" w:line="240" w:lineRule="auto"/>
        <w:ind w:left="709"/>
        <w:jc w:val="center"/>
        <w:outlineLvl w:val="1"/>
        <w:rPr>
          <w:rFonts w:ascii="Times New Roman" w:eastAsia="Times New Roman" w:hAnsi="Times New Roman" w:cs="Times New Roman"/>
          <w:b/>
          <w:sz w:val="28"/>
          <w:szCs w:val="28"/>
          <w:lang w:eastAsia="ru-RU"/>
        </w:rPr>
      </w:pPr>
    </w:p>
    <w:p w:rsidR="0052447C" w:rsidRPr="0052447C" w:rsidRDefault="0052447C" w:rsidP="0052447C">
      <w:pPr>
        <w:spacing w:after="0" w:line="240" w:lineRule="auto"/>
        <w:jc w:val="center"/>
        <w:rPr>
          <w:rFonts w:ascii="Times New Roman" w:eastAsia="Calibri" w:hAnsi="Times New Roman" w:cs="Times New Roman"/>
          <w:b/>
          <w:sz w:val="28"/>
          <w:szCs w:val="28"/>
        </w:rPr>
      </w:pPr>
    </w:p>
    <w:p w:rsidR="0052447C" w:rsidRPr="0052447C" w:rsidRDefault="0052447C" w:rsidP="0052447C">
      <w:pPr>
        <w:spacing w:after="0" w:line="240" w:lineRule="auto"/>
        <w:ind w:firstLine="708"/>
        <w:jc w:val="both"/>
        <w:rPr>
          <w:rFonts w:ascii="Times New Roman" w:eastAsia="Calibri" w:hAnsi="Times New Roman" w:cs="Times New Roman"/>
          <w:bCs/>
          <w:sz w:val="28"/>
          <w:szCs w:val="28"/>
        </w:rPr>
      </w:pPr>
    </w:p>
    <w:p w:rsidR="0052447C" w:rsidRPr="0052447C" w:rsidRDefault="0052447C" w:rsidP="0052447C">
      <w:pPr>
        <w:spacing w:after="0" w:line="240" w:lineRule="auto"/>
        <w:ind w:firstLine="708"/>
        <w:jc w:val="both"/>
        <w:rPr>
          <w:rFonts w:ascii="Times New Roman" w:eastAsia="Calibri" w:hAnsi="Times New Roman" w:cs="Times New Roman"/>
          <w:bCs/>
          <w:sz w:val="28"/>
          <w:szCs w:val="28"/>
        </w:rPr>
      </w:pPr>
    </w:p>
    <w:p w:rsidR="0052447C" w:rsidRPr="0052447C" w:rsidRDefault="0052447C" w:rsidP="0052447C">
      <w:pPr>
        <w:spacing w:after="0" w:line="240" w:lineRule="auto"/>
        <w:ind w:firstLine="708"/>
        <w:jc w:val="both"/>
        <w:rPr>
          <w:rFonts w:ascii="Times New Roman" w:eastAsia="Calibri" w:hAnsi="Times New Roman" w:cs="Times New Roman"/>
          <w:bCs/>
          <w:sz w:val="28"/>
          <w:szCs w:val="28"/>
        </w:rPr>
      </w:pPr>
    </w:p>
    <w:p w:rsidR="0052447C" w:rsidRPr="0052447C" w:rsidRDefault="0052447C" w:rsidP="0052447C">
      <w:pPr>
        <w:spacing w:after="0" w:line="240" w:lineRule="auto"/>
        <w:ind w:firstLine="708"/>
        <w:jc w:val="both"/>
        <w:rPr>
          <w:rFonts w:ascii="Times New Roman" w:eastAsia="Calibri" w:hAnsi="Times New Roman" w:cs="Times New Roman"/>
          <w:bCs/>
          <w:sz w:val="28"/>
          <w:szCs w:val="28"/>
        </w:rPr>
      </w:pPr>
    </w:p>
    <w:p w:rsidR="0052447C" w:rsidRPr="0052447C" w:rsidRDefault="0052447C" w:rsidP="0052447C">
      <w:pPr>
        <w:spacing w:after="0" w:line="240" w:lineRule="auto"/>
        <w:ind w:firstLine="708"/>
        <w:jc w:val="both"/>
        <w:rPr>
          <w:rFonts w:ascii="Times New Roman" w:eastAsia="Calibri" w:hAnsi="Times New Roman" w:cs="Times New Roman"/>
          <w:bCs/>
          <w:sz w:val="28"/>
          <w:szCs w:val="28"/>
        </w:rPr>
      </w:pPr>
    </w:p>
    <w:p w:rsidR="0052447C" w:rsidRPr="0052447C" w:rsidRDefault="0052447C" w:rsidP="0052447C">
      <w:pPr>
        <w:spacing w:after="0" w:line="240" w:lineRule="auto"/>
        <w:ind w:firstLine="708"/>
        <w:jc w:val="both"/>
        <w:rPr>
          <w:rFonts w:ascii="Times New Roman" w:eastAsia="Calibri" w:hAnsi="Times New Roman" w:cs="Times New Roman"/>
          <w:bCs/>
          <w:sz w:val="28"/>
          <w:szCs w:val="28"/>
        </w:rPr>
      </w:pPr>
    </w:p>
    <w:p w:rsidR="0052447C" w:rsidRPr="0052447C" w:rsidRDefault="0052447C" w:rsidP="0052447C">
      <w:pPr>
        <w:spacing w:after="0" w:line="240" w:lineRule="auto"/>
        <w:ind w:firstLine="708"/>
        <w:jc w:val="both"/>
        <w:rPr>
          <w:rFonts w:ascii="Times New Roman" w:eastAsia="Calibri" w:hAnsi="Times New Roman" w:cs="Times New Roman"/>
          <w:bCs/>
          <w:sz w:val="28"/>
          <w:szCs w:val="28"/>
        </w:rPr>
      </w:pPr>
    </w:p>
    <w:p w:rsidR="0052447C" w:rsidRPr="0052447C" w:rsidRDefault="0052447C" w:rsidP="0052447C">
      <w:pPr>
        <w:spacing w:after="0" w:line="240" w:lineRule="auto"/>
        <w:ind w:firstLine="708"/>
        <w:jc w:val="both"/>
        <w:rPr>
          <w:rFonts w:ascii="Times New Roman" w:eastAsia="Calibri" w:hAnsi="Times New Roman" w:cs="Times New Roman"/>
          <w:bCs/>
          <w:sz w:val="28"/>
          <w:szCs w:val="28"/>
        </w:rPr>
      </w:pPr>
      <w:r w:rsidRPr="0052447C">
        <w:rPr>
          <w:rFonts w:ascii="Times New Roman" w:eastAsia="Calibri" w:hAnsi="Times New Roman" w:cs="Times New Roman"/>
          <w:bCs/>
          <w:sz w:val="28"/>
          <w:szCs w:val="28"/>
        </w:rPr>
        <w:t xml:space="preserve">На основании внесений изменений и дополнений в отраслевое соглашение  Министерства образования и науки Республики Татарстан и Татарстанской республиканской организацией  Общероссийского Профсоюза образования и науки на 2021-2023 года и </w:t>
      </w:r>
      <w:r w:rsidRPr="0052447C">
        <w:rPr>
          <w:rFonts w:ascii="Times New Roman" w:eastAsia="Courier New" w:hAnsi="Times New Roman" w:cs="Times New Roman"/>
          <w:color w:val="000000"/>
          <w:sz w:val="28"/>
          <w:szCs w:val="28"/>
        </w:rPr>
        <w:t>постановления Кабинета Министров Республики Татарстан от 30 октября 2021 г. N 1030 «О внесении изменений в отдельные постановления Кабинета Министров Республики Татарстан»</w:t>
      </w:r>
      <w:r w:rsidRPr="0052447C">
        <w:rPr>
          <w:rFonts w:ascii="Times New Roman" w:eastAsia="Calibri" w:hAnsi="Times New Roman" w:cs="Times New Roman"/>
          <w:sz w:val="24"/>
          <w:szCs w:val="24"/>
        </w:rPr>
        <w:t xml:space="preserve"> </w:t>
      </w:r>
      <w:r w:rsidRPr="0052447C">
        <w:rPr>
          <w:rFonts w:ascii="Times New Roman" w:eastAsia="Calibri" w:hAnsi="Times New Roman" w:cs="Times New Roman"/>
          <w:bCs/>
          <w:sz w:val="28"/>
          <w:szCs w:val="28"/>
        </w:rPr>
        <w:t xml:space="preserve"> внести изменения и дополнения в Коллективный договор </w:t>
      </w:r>
      <w:r w:rsidRPr="0052447C">
        <w:rPr>
          <w:rFonts w:ascii="Times New Roman" w:eastAsia="Calibri" w:hAnsi="Times New Roman" w:cs="Times New Roman"/>
          <w:sz w:val="28"/>
          <w:szCs w:val="28"/>
        </w:rPr>
        <w:t>муниципального бюджетного дошкольного образовательного учреждения  «Детский сад №13» г.Лениногорска муниципального образования «Лениногорский муниципальный район»</w:t>
      </w:r>
      <w:r w:rsidRPr="0052447C">
        <w:rPr>
          <w:rFonts w:ascii="Times New Roman" w:eastAsia="Calibri" w:hAnsi="Times New Roman" w:cs="Times New Roman"/>
          <w:sz w:val="24"/>
          <w:szCs w:val="24"/>
        </w:rPr>
        <w:t xml:space="preserve">  </w:t>
      </w:r>
      <w:r w:rsidRPr="0052447C">
        <w:rPr>
          <w:rFonts w:ascii="Times New Roman" w:eastAsia="Calibri" w:hAnsi="Times New Roman" w:cs="Times New Roman"/>
          <w:sz w:val="28"/>
          <w:szCs w:val="28"/>
        </w:rPr>
        <w:t>Республики Татарстан</w:t>
      </w:r>
      <w:r w:rsidRPr="0052447C">
        <w:rPr>
          <w:rFonts w:ascii="Times New Roman" w:eastAsia="Calibri" w:hAnsi="Times New Roman" w:cs="Times New Roman"/>
          <w:bCs/>
          <w:sz w:val="28"/>
          <w:szCs w:val="28"/>
        </w:rPr>
        <w:t xml:space="preserve"> на 2021-2023 годы о нижеследующем:</w:t>
      </w:r>
    </w:p>
    <w:p w:rsidR="0052447C" w:rsidRPr="0052447C" w:rsidRDefault="0052447C" w:rsidP="0052447C">
      <w:pPr>
        <w:numPr>
          <w:ilvl w:val="0"/>
          <w:numId w:val="28"/>
        </w:numPr>
        <w:spacing w:after="0" w:line="240" w:lineRule="auto"/>
        <w:ind w:left="426"/>
        <w:contextualSpacing/>
        <w:jc w:val="both"/>
        <w:rPr>
          <w:rFonts w:ascii="Times New Roman" w:eastAsia="Times New Roman" w:hAnsi="Times New Roman" w:cs="Times New Roman"/>
          <w:sz w:val="28"/>
          <w:szCs w:val="28"/>
          <w:lang w:eastAsia="ru-RU"/>
        </w:rPr>
      </w:pPr>
      <w:r w:rsidRPr="0052447C">
        <w:rPr>
          <w:rFonts w:ascii="Times New Roman" w:eastAsia="Calibri" w:hAnsi="Times New Roman" w:cs="Times New Roman"/>
          <w:bCs/>
          <w:sz w:val="28"/>
          <w:szCs w:val="28"/>
        </w:rPr>
        <w:t xml:space="preserve">в разделе </w:t>
      </w:r>
      <w:r w:rsidRPr="0052447C">
        <w:rPr>
          <w:rFonts w:ascii="Times New Roman" w:eastAsia="Calibri" w:hAnsi="Times New Roman" w:cs="Times New Roman"/>
          <w:sz w:val="28"/>
          <w:szCs w:val="28"/>
          <w:lang w:val="en-US"/>
        </w:rPr>
        <w:t>I</w:t>
      </w:r>
      <w:r w:rsidRPr="0052447C">
        <w:rPr>
          <w:rFonts w:ascii="Times New Roman" w:eastAsia="Calibri" w:hAnsi="Times New Roman" w:cs="Times New Roman"/>
          <w:sz w:val="28"/>
          <w:szCs w:val="28"/>
        </w:rPr>
        <w:t xml:space="preserve"> пункта 1.2. слова  «Татарским республиканским комитетом профсоюза работников народного образования и науки» заменить словами «</w:t>
      </w:r>
      <w:r w:rsidRPr="0052447C">
        <w:rPr>
          <w:rFonts w:ascii="Times New Roman" w:eastAsia="Times New Roman" w:hAnsi="Times New Roman" w:cs="Times New Roman"/>
          <w:sz w:val="28"/>
          <w:szCs w:val="28"/>
          <w:lang w:eastAsia="ru-RU"/>
        </w:rPr>
        <w:t>Татарстанской республиканской организацией Общероссийского Профсоюза образования»;</w:t>
      </w:r>
    </w:p>
    <w:p w:rsidR="0052447C" w:rsidRPr="0052447C" w:rsidRDefault="0052447C" w:rsidP="0052447C">
      <w:pPr>
        <w:numPr>
          <w:ilvl w:val="0"/>
          <w:numId w:val="28"/>
        </w:numPr>
        <w:spacing w:after="0" w:line="240" w:lineRule="auto"/>
        <w:ind w:left="426"/>
        <w:contextualSpacing/>
        <w:jc w:val="both"/>
        <w:rPr>
          <w:rFonts w:ascii="Times New Roman" w:eastAsia="Times New Roman" w:hAnsi="Times New Roman" w:cs="Times New Roman"/>
          <w:sz w:val="28"/>
          <w:szCs w:val="28"/>
          <w:lang w:eastAsia="ru-RU"/>
        </w:rPr>
      </w:pPr>
      <w:r w:rsidRPr="0052447C">
        <w:rPr>
          <w:rFonts w:ascii="Times New Roman" w:eastAsia="Calibri" w:hAnsi="Times New Roman" w:cs="Times New Roman"/>
          <w:bCs/>
          <w:sz w:val="28"/>
          <w:szCs w:val="28"/>
        </w:rPr>
        <w:t xml:space="preserve">в разделе </w:t>
      </w:r>
      <w:r w:rsidRPr="0052447C">
        <w:rPr>
          <w:rFonts w:ascii="Times New Roman" w:eastAsia="Calibri" w:hAnsi="Times New Roman" w:cs="Times New Roman"/>
          <w:sz w:val="28"/>
          <w:szCs w:val="28"/>
          <w:lang w:val="en-US"/>
        </w:rPr>
        <w:t>III</w:t>
      </w:r>
      <w:r w:rsidRPr="0052447C">
        <w:rPr>
          <w:rFonts w:ascii="Times New Roman" w:eastAsia="Calibri" w:hAnsi="Times New Roman" w:cs="Times New Roman"/>
          <w:sz w:val="28"/>
          <w:szCs w:val="28"/>
        </w:rPr>
        <w:t xml:space="preserve"> пункт 3.9 дополнить абзацем следующего содержания: «В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 Осуществлять временный перевод на режим дистанционной работы при реализации мер по обеспечению вакцинации против </w:t>
      </w:r>
      <w:r w:rsidRPr="0052447C">
        <w:rPr>
          <w:rFonts w:ascii="Times New Roman" w:eastAsia="Calibri" w:hAnsi="Times New Roman" w:cs="Times New Roman"/>
          <w:sz w:val="28"/>
          <w:szCs w:val="28"/>
          <w:lang w:val="en-US"/>
        </w:rPr>
        <w:t>COVID</w:t>
      </w:r>
      <w:r w:rsidRPr="0052447C">
        <w:rPr>
          <w:rFonts w:ascii="Times New Roman" w:eastAsia="Calibri" w:hAnsi="Times New Roman" w:cs="Times New Roman"/>
          <w:sz w:val="28"/>
          <w:szCs w:val="28"/>
        </w:rPr>
        <w:t xml:space="preserve"> -19»;</w:t>
      </w:r>
    </w:p>
    <w:p w:rsidR="0052447C" w:rsidRPr="0052447C" w:rsidRDefault="0052447C" w:rsidP="0052447C">
      <w:pPr>
        <w:numPr>
          <w:ilvl w:val="0"/>
          <w:numId w:val="29"/>
        </w:numPr>
        <w:spacing w:after="0" w:line="240" w:lineRule="auto"/>
        <w:ind w:left="426"/>
        <w:contextualSpacing/>
        <w:jc w:val="both"/>
        <w:rPr>
          <w:rFonts w:ascii="Times New Roman" w:eastAsia="Times New Roman" w:hAnsi="Times New Roman" w:cs="Times New Roman"/>
          <w:i/>
          <w:iCs/>
          <w:sz w:val="28"/>
          <w:szCs w:val="28"/>
          <w:lang w:eastAsia="ru-RU"/>
        </w:rPr>
      </w:pPr>
      <w:r w:rsidRPr="0052447C">
        <w:rPr>
          <w:rFonts w:ascii="Times New Roman" w:eastAsia="Calibri" w:hAnsi="Times New Roman" w:cs="Times New Roman"/>
          <w:bCs/>
          <w:sz w:val="28"/>
          <w:szCs w:val="28"/>
        </w:rPr>
        <w:t xml:space="preserve">в разделе </w:t>
      </w:r>
      <w:r w:rsidRPr="0052447C">
        <w:rPr>
          <w:rFonts w:ascii="Times New Roman" w:eastAsia="Calibri" w:hAnsi="Times New Roman" w:cs="Times New Roman"/>
          <w:sz w:val="28"/>
          <w:szCs w:val="28"/>
          <w:lang w:val="en-US"/>
        </w:rPr>
        <w:t>III</w:t>
      </w:r>
      <w:r w:rsidRPr="0052447C">
        <w:rPr>
          <w:rFonts w:ascii="Times New Roman" w:eastAsia="Calibri" w:hAnsi="Times New Roman" w:cs="Times New Roman"/>
          <w:sz w:val="28"/>
          <w:szCs w:val="28"/>
        </w:rPr>
        <w:t xml:space="preserve"> пункт 3.15 дополнить первый абзац следующим содержанием:  </w:t>
      </w:r>
      <w:r w:rsidRPr="0052447C">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w:t>
      </w:r>
      <w:r w:rsidRPr="0052447C">
        <w:rPr>
          <w:rFonts w:ascii="Times New Roman" w:eastAsia="Times New Roman" w:hAnsi="Times New Roman" w:cs="Times New Roman"/>
          <w:iCs/>
          <w:sz w:val="28"/>
          <w:szCs w:val="28"/>
          <w:lang w:eastAsia="ru-RU"/>
        </w:rPr>
        <w:t>ст. 92 ТК РФ, ст.23 Федерального закона от 24 ноября 1995 года № 181-ФЗ «О социальной защите инвалидов в Российской Федерации»)»;</w:t>
      </w:r>
    </w:p>
    <w:p w:rsidR="0052447C" w:rsidRPr="0052447C" w:rsidRDefault="0052447C" w:rsidP="0052447C">
      <w:pPr>
        <w:numPr>
          <w:ilvl w:val="0"/>
          <w:numId w:val="29"/>
        </w:numPr>
        <w:spacing w:after="0" w:line="240" w:lineRule="auto"/>
        <w:ind w:left="426"/>
        <w:contextualSpacing/>
        <w:jc w:val="both"/>
        <w:rPr>
          <w:rFonts w:ascii="Times New Roman" w:eastAsia="Times New Roman" w:hAnsi="Times New Roman" w:cs="Times New Roman"/>
          <w:sz w:val="28"/>
          <w:szCs w:val="28"/>
          <w:lang w:eastAsia="ru-RU"/>
        </w:rPr>
      </w:pPr>
      <w:r w:rsidRPr="0052447C">
        <w:rPr>
          <w:rFonts w:ascii="Times New Roman" w:eastAsia="Calibri" w:hAnsi="Times New Roman" w:cs="Times New Roman"/>
          <w:bCs/>
          <w:sz w:val="28"/>
          <w:szCs w:val="28"/>
        </w:rPr>
        <w:t xml:space="preserve">в разделе </w:t>
      </w:r>
      <w:r w:rsidRPr="0052447C">
        <w:rPr>
          <w:rFonts w:ascii="Times New Roman" w:eastAsia="Calibri" w:hAnsi="Times New Roman" w:cs="Times New Roman"/>
          <w:sz w:val="28"/>
          <w:szCs w:val="28"/>
          <w:lang w:val="en-US"/>
        </w:rPr>
        <w:t>III</w:t>
      </w:r>
      <w:r w:rsidRPr="0052447C">
        <w:rPr>
          <w:rFonts w:ascii="Times New Roman" w:eastAsia="Calibri" w:hAnsi="Times New Roman" w:cs="Times New Roman"/>
          <w:sz w:val="28"/>
          <w:szCs w:val="28"/>
        </w:rPr>
        <w:t xml:space="preserve"> пункт 3.15 </w:t>
      </w:r>
      <w:r w:rsidRPr="0052447C">
        <w:rPr>
          <w:rFonts w:ascii="Times New Roman" w:eastAsia="Times New Roman" w:hAnsi="Times New Roman" w:cs="Times New Roman"/>
          <w:sz w:val="28"/>
          <w:szCs w:val="28"/>
          <w:lang w:eastAsia="ru-RU"/>
        </w:rPr>
        <w:t>дополнить абзацем следующего содержания</w:t>
      </w:r>
      <w:r w:rsidRPr="0052447C">
        <w:rPr>
          <w:rFonts w:ascii="Times New Roman" w:eastAsia="Times New Roman" w:hAnsi="Times New Roman" w:cs="Times New Roman"/>
          <w:bCs/>
          <w:sz w:val="28"/>
          <w:szCs w:val="28"/>
          <w:lang w:eastAsia="ru-RU"/>
        </w:rPr>
        <w:t xml:space="preserve">:                         </w:t>
      </w:r>
      <w:r w:rsidRPr="0052447C">
        <w:rPr>
          <w:rFonts w:ascii="Times New Roman" w:eastAsia="Times New Roman" w:hAnsi="Times New Roman" w:cs="Times New Roman"/>
          <w:sz w:val="28"/>
          <w:szCs w:val="28"/>
          <w:lang w:eastAsia="ru-RU"/>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четырнадцати лет (статья 262.2 ТК РФ)»;</w:t>
      </w:r>
    </w:p>
    <w:p w:rsidR="0052447C" w:rsidRPr="0052447C" w:rsidRDefault="0052447C" w:rsidP="0052447C">
      <w:pPr>
        <w:numPr>
          <w:ilvl w:val="0"/>
          <w:numId w:val="29"/>
        </w:numPr>
        <w:spacing w:after="0" w:line="240" w:lineRule="auto"/>
        <w:ind w:left="426"/>
        <w:contextualSpacing/>
        <w:jc w:val="both"/>
        <w:rPr>
          <w:rFonts w:ascii="Times New Roman" w:eastAsia="Times New Roman" w:hAnsi="Times New Roman" w:cs="Times New Roman"/>
          <w:sz w:val="28"/>
          <w:szCs w:val="28"/>
          <w:lang w:eastAsia="ru-RU"/>
        </w:rPr>
      </w:pPr>
      <w:r w:rsidRPr="0052447C">
        <w:rPr>
          <w:rFonts w:ascii="Times New Roman" w:eastAsia="Calibri" w:hAnsi="Times New Roman" w:cs="Times New Roman"/>
          <w:bCs/>
          <w:sz w:val="28"/>
          <w:szCs w:val="28"/>
        </w:rPr>
        <w:t xml:space="preserve">в разделе </w:t>
      </w:r>
      <w:r w:rsidRPr="0052447C">
        <w:rPr>
          <w:rFonts w:ascii="Times New Roman" w:eastAsia="Calibri" w:hAnsi="Times New Roman" w:cs="Times New Roman"/>
          <w:sz w:val="28"/>
          <w:szCs w:val="28"/>
          <w:lang w:val="en-US"/>
        </w:rPr>
        <w:t>III</w:t>
      </w:r>
      <w:r w:rsidRPr="0052447C">
        <w:rPr>
          <w:rFonts w:ascii="Times New Roman" w:eastAsia="Calibri" w:hAnsi="Times New Roman" w:cs="Times New Roman"/>
          <w:sz w:val="28"/>
          <w:szCs w:val="28"/>
        </w:rPr>
        <w:t xml:space="preserve"> пункт 3.22 </w:t>
      </w:r>
      <w:r w:rsidRPr="0052447C">
        <w:rPr>
          <w:rFonts w:ascii="Times New Roman" w:eastAsia="Times New Roman" w:hAnsi="Times New Roman" w:cs="Times New Roman"/>
          <w:sz w:val="28"/>
          <w:szCs w:val="28"/>
          <w:lang w:eastAsia="ru-RU"/>
        </w:rPr>
        <w:t>дополнить абзацем следующего содержания</w:t>
      </w:r>
      <w:r w:rsidRPr="0052447C">
        <w:rPr>
          <w:rFonts w:ascii="Times New Roman" w:eastAsia="Times New Roman" w:hAnsi="Times New Roman" w:cs="Times New Roman"/>
          <w:bCs/>
          <w:sz w:val="28"/>
          <w:szCs w:val="28"/>
          <w:lang w:eastAsia="ru-RU"/>
        </w:rPr>
        <w:t>: «</w:t>
      </w:r>
      <w:r w:rsidRPr="0052447C">
        <w:rPr>
          <w:rFonts w:ascii="Times New Roman" w:eastAsia="Times New Roman" w:hAnsi="Times New Roman" w:cs="Times New Roman"/>
          <w:sz w:val="28"/>
          <w:szCs w:val="28"/>
          <w:lang w:eastAsia="ru-RU"/>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 Перенесение отпуска на следующий рабочий год не допускается.»;</w:t>
      </w:r>
    </w:p>
    <w:p w:rsidR="0052447C" w:rsidRPr="0052447C" w:rsidRDefault="0052447C" w:rsidP="0052447C">
      <w:pPr>
        <w:numPr>
          <w:ilvl w:val="0"/>
          <w:numId w:val="29"/>
        </w:numPr>
        <w:spacing w:after="0" w:line="240" w:lineRule="auto"/>
        <w:ind w:left="426"/>
        <w:contextualSpacing/>
        <w:jc w:val="both"/>
        <w:rPr>
          <w:rFonts w:ascii="Times New Roman" w:eastAsia="Times New Roman" w:hAnsi="Times New Roman" w:cs="Times New Roman"/>
          <w:sz w:val="28"/>
          <w:szCs w:val="28"/>
          <w:lang w:eastAsia="ru-RU"/>
        </w:rPr>
      </w:pPr>
      <w:r w:rsidRPr="0052447C">
        <w:rPr>
          <w:rFonts w:ascii="Times New Roman" w:eastAsia="Times New Roman" w:hAnsi="Times New Roman" w:cs="Times New Roman"/>
          <w:sz w:val="28"/>
          <w:szCs w:val="28"/>
          <w:lang w:eastAsia="ru-RU"/>
        </w:rPr>
        <w:t xml:space="preserve">разделе </w:t>
      </w:r>
      <w:r w:rsidRPr="0052447C">
        <w:rPr>
          <w:rFonts w:ascii="Times New Roman" w:eastAsia="Times New Roman" w:hAnsi="Times New Roman" w:cs="Times New Roman"/>
          <w:sz w:val="28"/>
          <w:szCs w:val="28"/>
          <w:lang w:val="en-US" w:eastAsia="ru-RU"/>
        </w:rPr>
        <w:t>V</w:t>
      </w:r>
      <w:r w:rsidRPr="0052447C">
        <w:rPr>
          <w:rFonts w:ascii="Times New Roman" w:eastAsia="Times New Roman" w:hAnsi="Times New Roman" w:cs="Times New Roman"/>
          <w:sz w:val="28"/>
          <w:szCs w:val="28"/>
          <w:lang w:eastAsia="ru-RU"/>
        </w:rPr>
        <w:t xml:space="preserve"> добавить пункт 5.2.19. следующего содержания: «Обеспечивает проведение системных мероприятий по управлению профессиональными рисками на всех рабочих местах образовательной организации»;</w:t>
      </w:r>
    </w:p>
    <w:p w:rsidR="0052447C" w:rsidRPr="0052447C" w:rsidRDefault="0052447C" w:rsidP="0052447C">
      <w:pPr>
        <w:numPr>
          <w:ilvl w:val="0"/>
          <w:numId w:val="30"/>
        </w:numPr>
        <w:spacing w:after="0" w:line="240" w:lineRule="auto"/>
        <w:ind w:left="426"/>
        <w:contextualSpacing/>
        <w:jc w:val="both"/>
        <w:rPr>
          <w:rFonts w:ascii="Times New Roman" w:eastAsia="Times New Roman" w:hAnsi="Times New Roman" w:cs="Times New Roman"/>
          <w:color w:val="000000"/>
          <w:sz w:val="28"/>
          <w:szCs w:val="28"/>
          <w:lang w:eastAsia="ru-RU"/>
        </w:rPr>
      </w:pPr>
      <w:r w:rsidRPr="0052447C">
        <w:rPr>
          <w:rFonts w:ascii="Times New Roman" w:eastAsia="Times New Roman" w:hAnsi="Times New Roman" w:cs="Times New Roman"/>
          <w:sz w:val="28"/>
          <w:szCs w:val="28"/>
          <w:lang w:eastAsia="ru-RU"/>
        </w:rPr>
        <w:t xml:space="preserve">в разделе </w:t>
      </w:r>
      <w:r w:rsidRPr="0052447C">
        <w:rPr>
          <w:rFonts w:ascii="Times New Roman" w:eastAsia="Times New Roman" w:hAnsi="Times New Roman" w:cs="Times New Roman"/>
          <w:sz w:val="28"/>
          <w:szCs w:val="28"/>
          <w:lang w:val="en-US" w:eastAsia="ru-RU"/>
        </w:rPr>
        <w:t>VI</w:t>
      </w:r>
      <w:r w:rsidRPr="0052447C">
        <w:rPr>
          <w:rFonts w:ascii="Times New Roman" w:eastAsia="Times New Roman" w:hAnsi="Times New Roman" w:cs="Times New Roman"/>
          <w:sz w:val="28"/>
          <w:szCs w:val="28"/>
          <w:lang w:eastAsia="ru-RU"/>
        </w:rPr>
        <w:t xml:space="preserve"> пункт 6.2.6. </w:t>
      </w:r>
      <w:r w:rsidRPr="0052447C">
        <w:rPr>
          <w:rFonts w:ascii="Times New Roman" w:eastAsia="Times New Roman" w:hAnsi="Times New Roman" w:cs="Times New Roman"/>
          <w:color w:val="000000"/>
          <w:sz w:val="28"/>
          <w:szCs w:val="28"/>
          <w:lang w:eastAsia="ru-RU"/>
        </w:rPr>
        <w:t xml:space="preserve">дополнить абзацем следующего содержания: </w:t>
      </w:r>
      <w:bookmarkStart w:id="4" w:name="_Hlk90631002"/>
      <w:r w:rsidRPr="0052447C">
        <w:rPr>
          <w:rFonts w:ascii="Times New Roman" w:eastAsia="Times New Roman" w:hAnsi="Times New Roman" w:cs="Times New Roman"/>
          <w:color w:val="000000"/>
          <w:sz w:val="28"/>
          <w:szCs w:val="28"/>
          <w:lang w:eastAsia="ru-RU"/>
        </w:rPr>
        <w:t xml:space="preserve">                       «- вакцинация работника против короновирусной инфекции (</w:t>
      </w:r>
      <w:r w:rsidRPr="0052447C">
        <w:rPr>
          <w:rFonts w:ascii="Times New Roman" w:eastAsia="Times New Roman" w:hAnsi="Times New Roman" w:cs="Times New Roman"/>
          <w:color w:val="000000"/>
          <w:sz w:val="28"/>
          <w:szCs w:val="28"/>
          <w:lang w:val="en-US" w:eastAsia="ru-RU"/>
        </w:rPr>
        <w:t>COVID</w:t>
      </w:r>
      <w:r w:rsidRPr="0052447C">
        <w:rPr>
          <w:rFonts w:ascii="Times New Roman" w:eastAsia="Times New Roman" w:hAnsi="Times New Roman" w:cs="Times New Roman"/>
          <w:color w:val="000000"/>
          <w:sz w:val="28"/>
          <w:szCs w:val="28"/>
          <w:lang w:eastAsia="ru-RU"/>
        </w:rPr>
        <w:t xml:space="preserve"> – 19) -два рабочих дня»;</w:t>
      </w:r>
    </w:p>
    <w:bookmarkEnd w:id="4"/>
    <w:p w:rsidR="0052447C" w:rsidRPr="0052447C" w:rsidRDefault="0052447C" w:rsidP="0052447C">
      <w:pPr>
        <w:numPr>
          <w:ilvl w:val="0"/>
          <w:numId w:val="30"/>
        </w:numPr>
        <w:spacing w:after="0" w:line="240" w:lineRule="auto"/>
        <w:ind w:left="426"/>
        <w:contextualSpacing/>
        <w:jc w:val="both"/>
        <w:rPr>
          <w:rFonts w:ascii="Times New Roman" w:eastAsia="Times New Roman" w:hAnsi="Times New Roman" w:cs="Times New Roman"/>
          <w:sz w:val="28"/>
          <w:szCs w:val="28"/>
          <w:lang w:eastAsia="ru-RU"/>
        </w:rPr>
      </w:pPr>
      <w:r w:rsidRPr="0052447C">
        <w:rPr>
          <w:rFonts w:ascii="Times New Roman" w:eastAsia="Times New Roman" w:hAnsi="Times New Roman" w:cs="Times New Roman"/>
          <w:sz w:val="28"/>
          <w:szCs w:val="28"/>
          <w:lang w:eastAsia="ru-RU"/>
        </w:rPr>
        <w:t xml:space="preserve">в разделе </w:t>
      </w:r>
      <w:r w:rsidRPr="0052447C">
        <w:rPr>
          <w:rFonts w:ascii="Times New Roman" w:eastAsia="Times New Roman" w:hAnsi="Times New Roman" w:cs="Times New Roman"/>
          <w:sz w:val="28"/>
          <w:szCs w:val="28"/>
          <w:lang w:val="en-US" w:eastAsia="ru-RU"/>
        </w:rPr>
        <w:t>VI</w:t>
      </w:r>
      <w:r w:rsidRPr="0052447C">
        <w:rPr>
          <w:rFonts w:ascii="Times New Roman" w:eastAsia="Times New Roman" w:hAnsi="Times New Roman" w:cs="Times New Roman"/>
          <w:sz w:val="28"/>
          <w:szCs w:val="28"/>
          <w:lang w:eastAsia="ru-RU"/>
        </w:rPr>
        <w:t xml:space="preserve"> пункт 6.3.3. </w:t>
      </w:r>
      <w:r w:rsidRPr="0052447C">
        <w:rPr>
          <w:rFonts w:ascii="Times New Roman" w:eastAsia="Times New Roman" w:hAnsi="Times New Roman" w:cs="Times New Roman"/>
          <w:color w:val="000000"/>
          <w:sz w:val="28"/>
          <w:szCs w:val="28"/>
          <w:lang w:eastAsia="ru-RU"/>
        </w:rPr>
        <w:t xml:space="preserve">дополнить абзацем следующего содержания:                        </w:t>
      </w:r>
      <w:r w:rsidRPr="0052447C">
        <w:rPr>
          <w:rFonts w:ascii="Times New Roman" w:eastAsia="Times New Roman" w:hAnsi="Times New Roman" w:cs="Times New Roman"/>
          <w:sz w:val="28"/>
          <w:szCs w:val="28"/>
          <w:lang w:eastAsia="ru-RU"/>
        </w:rPr>
        <w:t>«-профсоюзный бонус к пенсии (негосударственное пенсионное обеспечение членов-профсоюза-работников бюджетной сферы образования Республики Татарстан)»;</w:t>
      </w:r>
    </w:p>
    <w:p w:rsidR="0052447C" w:rsidRPr="0052447C" w:rsidRDefault="0052447C" w:rsidP="0052447C">
      <w:pPr>
        <w:numPr>
          <w:ilvl w:val="0"/>
          <w:numId w:val="30"/>
        </w:numPr>
        <w:spacing w:after="0" w:line="259" w:lineRule="auto"/>
        <w:ind w:left="426" w:hanging="426"/>
        <w:contextualSpacing/>
        <w:jc w:val="both"/>
        <w:rPr>
          <w:rFonts w:ascii="Times New Roman" w:eastAsia="Calibri" w:hAnsi="Times New Roman" w:cs="Times New Roman"/>
          <w:sz w:val="24"/>
          <w:szCs w:val="24"/>
        </w:rPr>
      </w:pPr>
      <w:r w:rsidRPr="0052447C">
        <w:rPr>
          <w:rFonts w:ascii="Times New Roman" w:eastAsia="Times New Roman" w:hAnsi="Times New Roman" w:cs="Times New Roman"/>
          <w:sz w:val="28"/>
          <w:szCs w:val="28"/>
          <w:lang w:eastAsia="ru-RU"/>
        </w:rPr>
        <w:t>Приложение 4 Коллективного договора читать в следующей редакции:</w:t>
      </w: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16"/>
          <w:szCs w:val="16"/>
          <w:lang w:eastAsia="ru-RU"/>
        </w:rPr>
        <w:sectPr w:rsidR="0052447C" w:rsidRPr="0052447C" w:rsidSect="00866C9B">
          <w:headerReference w:type="default" r:id="rId12"/>
          <w:footerReference w:type="default" r:id="rId13"/>
          <w:pgSz w:w="11905" w:h="16838"/>
          <w:pgMar w:top="567" w:right="706" w:bottom="567" w:left="1276" w:header="567" w:footer="0" w:gutter="0"/>
          <w:cols w:space="720"/>
          <w:titlePg/>
          <w:docGrid w:linePitch="299"/>
        </w:sectPr>
      </w:pPr>
    </w:p>
    <w:p w:rsidR="0052447C" w:rsidRPr="0052447C" w:rsidRDefault="0052447C" w:rsidP="0052447C">
      <w:pPr>
        <w:tabs>
          <w:tab w:val="left" w:pos="10065"/>
        </w:tabs>
        <w:autoSpaceDE w:val="0"/>
        <w:autoSpaceDN w:val="0"/>
        <w:adjustRightInd w:val="0"/>
        <w:spacing w:after="0" w:line="240" w:lineRule="auto"/>
        <w:contextualSpacing/>
        <w:jc w:val="center"/>
        <w:outlineLvl w:val="0"/>
        <w:rPr>
          <w:rFonts w:ascii="Times New Roman" w:eastAsia="Calibri" w:hAnsi="Times New Roman" w:cs="Times New Roman"/>
          <w:b/>
          <w:sz w:val="24"/>
          <w:szCs w:val="24"/>
        </w:rPr>
      </w:pPr>
      <w:r w:rsidRPr="0052447C">
        <w:rPr>
          <w:rFonts w:ascii="Times New Roman" w:eastAsia="Calibri" w:hAnsi="Times New Roman" w:cs="Times New Roman"/>
          <w:b/>
          <w:sz w:val="24"/>
          <w:szCs w:val="24"/>
          <w:lang w:val="en-US"/>
        </w:rPr>
        <w:lastRenderedPageBreak/>
        <w:t>II</w:t>
      </w:r>
      <w:r w:rsidRPr="0052447C">
        <w:rPr>
          <w:rFonts w:ascii="Times New Roman" w:eastAsia="Calibri" w:hAnsi="Times New Roman" w:cs="Times New Roman"/>
          <w:b/>
          <w:sz w:val="24"/>
          <w:szCs w:val="24"/>
        </w:rPr>
        <w:t>. Определение базовых окладов работников в МБДОУ «Детский сад №13»</w:t>
      </w: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1. 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w:t>
      </w: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p>
    <w:tbl>
      <w:tblPr>
        <w:tblStyle w:val="14"/>
        <w:tblW w:w="14884" w:type="dxa"/>
        <w:tblInd w:w="137" w:type="dxa"/>
        <w:tblBorders>
          <w:bottom w:val="none" w:sz="0" w:space="0" w:color="auto"/>
        </w:tblBorders>
        <w:tblLayout w:type="fixed"/>
        <w:tblLook w:val="04A0" w:firstRow="1" w:lastRow="0" w:firstColumn="1" w:lastColumn="0" w:noHBand="0" w:noVBand="1"/>
      </w:tblPr>
      <w:tblGrid>
        <w:gridCol w:w="2835"/>
        <w:gridCol w:w="3969"/>
        <w:gridCol w:w="2126"/>
        <w:gridCol w:w="3119"/>
        <w:gridCol w:w="2835"/>
      </w:tblGrid>
      <w:tr w:rsidR="0052447C" w:rsidRPr="0052447C" w:rsidTr="00B00E72">
        <w:tc>
          <w:tcPr>
            <w:tcW w:w="2835" w:type="dxa"/>
            <w:vMerge w:val="restart"/>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Квалификационный уровень</w:t>
            </w:r>
          </w:p>
        </w:tc>
        <w:tc>
          <w:tcPr>
            <w:tcW w:w="3969" w:type="dxa"/>
            <w:vMerge w:val="restart"/>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Наименование должности</w:t>
            </w:r>
          </w:p>
        </w:tc>
        <w:tc>
          <w:tcPr>
            <w:tcW w:w="8080" w:type="dxa"/>
            <w:gridSpan w:val="3"/>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Размер базового оклада в месяц, рублей</w:t>
            </w:r>
          </w:p>
        </w:tc>
      </w:tr>
      <w:tr w:rsidR="0052447C" w:rsidRPr="0052447C" w:rsidTr="00B00E72">
        <w:tc>
          <w:tcPr>
            <w:tcW w:w="2835" w:type="dxa"/>
            <w:vMerge/>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p>
        </w:tc>
        <w:tc>
          <w:tcPr>
            <w:tcW w:w="3969" w:type="dxa"/>
            <w:vMerge/>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p>
        </w:tc>
        <w:tc>
          <w:tcPr>
            <w:tcW w:w="2126"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основное общее образование, среднее общее образование</w:t>
            </w:r>
          </w:p>
        </w:tc>
        <w:tc>
          <w:tcPr>
            <w:tcW w:w="3119"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835"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52447C" w:rsidRPr="0052447C" w:rsidRDefault="0052447C" w:rsidP="0052447C">
      <w:pPr>
        <w:tabs>
          <w:tab w:val="left" w:pos="10065"/>
        </w:tabs>
        <w:autoSpaceDE w:val="0"/>
        <w:autoSpaceDN w:val="0"/>
        <w:adjustRightInd w:val="0"/>
        <w:spacing w:after="0" w:line="24" w:lineRule="auto"/>
        <w:ind w:firstLine="709"/>
        <w:contextualSpacing/>
        <w:jc w:val="both"/>
        <w:rPr>
          <w:rFonts w:ascii="Times New Roman" w:eastAsia="Calibri" w:hAnsi="Times New Roman" w:cs="Times New Roman"/>
          <w:sz w:val="24"/>
          <w:szCs w:val="24"/>
        </w:rPr>
      </w:pPr>
    </w:p>
    <w:tbl>
      <w:tblPr>
        <w:tblStyle w:val="14"/>
        <w:tblW w:w="14884" w:type="dxa"/>
        <w:tblInd w:w="137" w:type="dxa"/>
        <w:tblLayout w:type="fixed"/>
        <w:tblLook w:val="04A0" w:firstRow="1" w:lastRow="0" w:firstColumn="1" w:lastColumn="0" w:noHBand="0" w:noVBand="1"/>
      </w:tblPr>
      <w:tblGrid>
        <w:gridCol w:w="2835"/>
        <w:gridCol w:w="3969"/>
        <w:gridCol w:w="2126"/>
        <w:gridCol w:w="3119"/>
        <w:gridCol w:w="2835"/>
      </w:tblGrid>
      <w:tr w:rsidR="0052447C" w:rsidRPr="0052447C" w:rsidTr="00B00E72">
        <w:trPr>
          <w:trHeight w:val="295"/>
          <w:tblHeader/>
        </w:trPr>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bookmarkStart w:id="5" w:name="P146"/>
            <w:bookmarkEnd w:id="5"/>
            <w:r w:rsidRPr="0052447C">
              <w:rPr>
                <w:rFonts w:ascii="Times New Roman" w:eastAsia="Times New Roman" w:hAnsi="Times New Roman" w:cs="Times New Roman"/>
                <w:sz w:val="24"/>
                <w:szCs w:val="24"/>
                <w:lang w:eastAsia="ru-RU"/>
              </w:rPr>
              <w:t>1</w:t>
            </w:r>
          </w:p>
        </w:tc>
        <w:tc>
          <w:tcPr>
            <w:tcW w:w="3969"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2</w:t>
            </w:r>
          </w:p>
        </w:tc>
        <w:tc>
          <w:tcPr>
            <w:tcW w:w="2126"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3</w:t>
            </w:r>
          </w:p>
        </w:tc>
        <w:tc>
          <w:tcPr>
            <w:tcW w:w="3119"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4</w:t>
            </w:r>
          </w:p>
        </w:tc>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5</w:t>
            </w:r>
          </w:p>
        </w:tc>
      </w:tr>
      <w:tr w:rsidR="0052447C" w:rsidRPr="0052447C" w:rsidTr="00B00E72">
        <w:trPr>
          <w:trHeight w:val="295"/>
        </w:trPr>
        <w:tc>
          <w:tcPr>
            <w:tcW w:w="14884" w:type="dxa"/>
            <w:gridSpan w:val="5"/>
            <w:vAlign w:val="center"/>
          </w:tcPr>
          <w:p w:rsidR="0052447C" w:rsidRPr="0052447C" w:rsidRDefault="0052447C" w:rsidP="0052447C">
            <w:pPr>
              <w:tabs>
                <w:tab w:val="center" w:pos="4677"/>
                <w:tab w:val="right" w:pos="9355"/>
              </w:tabs>
              <w:autoSpaceDE w:val="0"/>
              <w:autoSpaceDN w:val="0"/>
              <w:adjustRightInd w:val="0"/>
              <w:jc w:val="center"/>
              <w:outlineLvl w:val="0"/>
              <w:rPr>
                <w:rFonts w:ascii="Times New Roman" w:eastAsia="Calibri" w:hAnsi="Times New Roman" w:cs="Times New Roman"/>
                <w:sz w:val="24"/>
                <w:szCs w:val="24"/>
              </w:rPr>
            </w:pPr>
            <w:r w:rsidRPr="0052447C">
              <w:rPr>
                <w:rFonts w:ascii="Times New Roman" w:eastAsia="Calibri" w:hAnsi="Times New Roman" w:cs="Times New Roman"/>
                <w:sz w:val="24"/>
                <w:szCs w:val="24"/>
              </w:rPr>
              <w:t>Профессиональная квалификационная группа должностей работников учебно-вспомогательного персонала</w:t>
            </w:r>
          </w:p>
          <w:p w:rsidR="0052447C" w:rsidRPr="0052447C" w:rsidRDefault="0052447C" w:rsidP="0052447C">
            <w:pPr>
              <w:tabs>
                <w:tab w:val="center" w:pos="4677"/>
                <w:tab w:val="right" w:pos="9355"/>
              </w:tabs>
              <w:autoSpaceDE w:val="0"/>
              <w:autoSpaceDN w:val="0"/>
              <w:adjustRightInd w:val="0"/>
              <w:jc w:val="center"/>
              <w:outlineLvl w:val="0"/>
              <w:rPr>
                <w:rFonts w:ascii="Times New Roman" w:eastAsia="Calibri" w:hAnsi="Times New Roman" w:cs="Times New Roman"/>
                <w:sz w:val="24"/>
                <w:szCs w:val="24"/>
              </w:rPr>
            </w:pPr>
            <w:r w:rsidRPr="0052447C">
              <w:rPr>
                <w:rFonts w:ascii="Times New Roman" w:eastAsia="Calibri" w:hAnsi="Times New Roman" w:cs="Times New Roman"/>
                <w:sz w:val="24"/>
                <w:szCs w:val="24"/>
              </w:rPr>
              <w:t>первого уровня</w:t>
            </w:r>
          </w:p>
        </w:tc>
      </w:tr>
      <w:tr w:rsidR="0052447C" w:rsidRPr="0052447C" w:rsidTr="00B00E72">
        <w:trPr>
          <w:trHeight w:val="421"/>
        </w:trPr>
        <w:tc>
          <w:tcPr>
            <w:tcW w:w="2835" w:type="dxa"/>
            <w:vMerge w:val="restart"/>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Calibri"/>
                <w:sz w:val="24"/>
                <w:szCs w:val="24"/>
                <w:lang w:eastAsia="ru-RU"/>
              </w:rPr>
              <w:t xml:space="preserve">Первый </w:t>
            </w:r>
            <w:r w:rsidRPr="0052447C">
              <w:rPr>
                <w:rFonts w:ascii="Times New Roman" w:eastAsia="Times New Roman" w:hAnsi="Times New Roman" w:cs="Calibri"/>
                <w:color w:val="000000"/>
                <w:sz w:val="24"/>
                <w:szCs w:val="24"/>
                <w:lang w:eastAsia="ru-RU"/>
              </w:rPr>
              <w:t>квали</w:t>
            </w:r>
            <w:r w:rsidRPr="0052447C">
              <w:rPr>
                <w:rFonts w:ascii="Times New Roman" w:eastAsia="Times New Roman" w:hAnsi="Times New Roman" w:cs="Calibri"/>
                <w:sz w:val="24"/>
                <w:szCs w:val="24"/>
                <w:lang w:eastAsia="ru-RU"/>
              </w:rPr>
              <w:t>фикационный уровень</w:t>
            </w:r>
          </w:p>
        </w:tc>
        <w:tc>
          <w:tcPr>
            <w:tcW w:w="3969" w:type="dxa"/>
          </w:tcPr>
          <w:p w:rsidR="0052447C" w:rsidRPr="0052447C" w:rsidRDefault="0052447C" w:rsidP="0052447C">
            <w:pPr>
              <w:widowControl w:val="0"/>
              <w:tabs>
                <w:tab w:val="center" w:pos="4677"/>
                <w:tab w:val="right" w:pos="9355"/>
              </w:tabs>
              <w:autoSpaceDE w:val="0"/>
              <w:autoSpaceDN w:val="0"/>
              <w:contextualSpacing/>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Вожатый</w:t>
            </w:r>
          </w:p>
        </w:tc>
        <w:tc>
          <w:tcPr>
            <w:tcW w:w="2126"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13 617</w:t>
            </w:r>
          </w:p>
        </w:tc>
        <w:tc>
          <w:tcPr>
            <w:tcW w:w="3119"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w:t>
            </w:r>
          </w:p>
        </w:tc>
      </w:tr>
      <w:tr w:rsidR="0052447C" w:rsidRPr="0052447C" w:rsidTr="00B00E72">
        <w:trPr>
          <w:trHeight w:val="276"/>
        </w:trPr>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969" w:type="dxa"/>
          </w:tcPr>
          <w:p w:rsidR="0052447C" w:rsidRPr="0052447C" w:rsidRDefault="0052447C" w:rsidP="0052447C">
            <w:pPr>
              <w:widowControl w:val="0"/>
              <w:tabs>
                <w:tab w:val="center" w:pos="4677"/>
                <w:tab w:val="right" w:pos="9355"/>
              </w:tabs>
              <w:autoSpaceDE w:val="0"/>
              <w:autoSpaceDN w:val="0"/>
              <w:contextualSpacing/>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Помощник воспитателя</w:t>
            </w:r>
          </w:p>
        </w:tc>
        <w:tc>
          <w:tcPr>
            <w:tcW w:w="2126"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13 617</w:t>
            </w:r>
          </w:p>
        </w:tc>
        <w:tc>
          <w:tcPr>
            <w:tcW w:w="3119"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r>
      <w:tr w:rsidR="0052447C" w:rsidRPr="0052447C" w:rsidTr="00B00E72">
        <w:trPr>
          <w:trHeight w:val="557"/>
        </w:trPr>
        <w:tc>
          <w:tcPr>
            <w:tcW w:w="14884" w:type="dxa"/>
            <w:gridSpan w:val="5"/>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Профессиональная квалификационная группа должностей работников учебно-вспомогательного персонала</w:t>
            </w:r>
          </w:p>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второго уровня</w:t>
            </w:r>
          </w:p>
        </w:tc>
      </w:tr>
      <w:tr w:rsidR="0052447C" w:rsidRPr="0052447C" w:rsidTr="0052447C">
        <w:trPr>
          <w:trHeight w:val="79"/>
        </w:trPr>
        <w:tc>
          <w:tcPr>
            <w:tcW w:w="2835" w:type="dxa"/>
            <w:shd w:val="clear" w:color="auto" w:fill="FFFFFF"/>
          </w:tcPr>
          <w:p w:rsidR="0052447C" w:rsidRPr="0052447C" w:rsidRDefault="0052447C" w:rsidP="0052447C">
            <w:pPr>
              <w:widowControl w:val="0"/>
              <w:tabs>
                <w:tab w:val="center" w:pos="4677"/>
                <w:tab w:val="right" w:pos="9355"/>
              </w:tabs>
              <w:autoSpaceDE w:val="0"/>
              <w:autoSpaceDN w:val="0"/>
              <w:contextualSpacing/>
              <w:jc w:val="center"/>
              <w:rPr>
                <w:rFonts w:ascii="Times New Roman" w:eastAsia="Times New Roman" w:hAnsi="Times New Roman" w:cs="Times New Roman"/>
                <w:color w:val="000000"/>
                <w:sz w:val="24"/>
                <w:szCs w:val="24"/>
                <w:lang w:eastAsia="ru-RU"/>
              </w:rPr>
            </w:pPr>
            <w:r w:rsidRPr="0052447C">
              <w:rPr>
                <w:rFonts w:ascii="Times New Roman" w:eastAsia="Times New Roman" w:hAnsi="Times New Roman" w:cs="Calibri"/>
                <w:color w:val="000000"/>
                <w:sz w:val="24"/>
                <w:szCs w:val="24"/>
                <w:lang w:eastAsia="ru-RU"/>
              </w:rPr>
              <w:t>Первый квалификационный уровень</w:t>
            </w:r>
          </w:p>
        </w:tc>
        <w:tc>
          <w:tcPr>
            <w:tcW w:w="3969" w:type="dxa"/>
            <w:shd w:val="clear" w:color="auto" w:fill="FFFFFF"/>
          </w:tcPr>
          <w:p w:rsidR="0052447C" w:rsidRPr="0052447C" w:rsidRDefault="0052447C" w:rsidP="0052447C">
            <w:pPr>
              <w:widowControl w:val="0"/>
              <w:tabs>
                <w:tab w:val="center" w:pos="4677"/>
                <w:tab w:val="right" w:pos="9355"/>
              </w:tabs>
              <w:autoSpaceDE w:val="0"/>
              <w:autoSpaceDN w:val="0"/>
              <w:contextualSpacing/>
              <w:jc w:val="both"/>
              <w:rPr>
                <w:rFonts w:ascii="Times New Roman" w:eastAsia="Times New Roman" w:hAnsi="Times New Roman" w:cs="Times New Roman"/>
                <w:color w:val="000000"/>
                <w:sz w:val="24"/>
                <w:szCs w:val="24"/>
                <w:lang w:eastAsia="ru-RU"/>
              </w:rPr>
            </w:pPr>
            <w:r w:rsidRPr="0052447C">
              <w:rPr>
                <w:rFonts w:ascii="Times New Roman" w:eastAsia="Times New Roman" w:hAnsi="Times New Roman" w:cs="Times New Roman"/>
                <w:color w:val="000000"/>
                <w:sz w:val="24"/>
                <w:szCs w:val="24"/>
                <w:lang w:eastAsia="ru-RU"/>
              </w:rPr>
              <w:t>Младший воспитатель</w:t>
            </w:r>
          </w:p>
        </w:tc>
        <w:tc>
          <w:tcPr>
            <w:tcW w:w="2126" w:type="dxa"/>
            <w:shd w:val="clear" w:color="auto" w:fill="FFFFFF"/>
          </w:tcPr>
          <w:p w:rsidR="0052447C" w:rsidRPr="0052447C" w:rsidRDefault="0052447C" w:rsidP="0052447C">
            <w:pPr>
              <w:widowControl w:val="0"/>
              <w:tabs>
                <w:tab w:val="center" w:pos="4677"/>
                <w:tab w:val="right" w:pos="9355"/>
              </w:tabs>
              <w:autoSpaceDE w:val="0"/>
              <w:autoSpaceDN w:val="0"/>
              <w:contextualSpacing/>
              <w:jc w:val="center"/>
              <w:rPr>
                <w:rFonts w:ascii="Times New Roman" w:eastAsia="Times New Roman" w:hAnsi="Times New Roman" w:cs="Times New Roman"/>
                <w:color w:val="000000"/>
                <w:sz w:val="24"/>
                <w:szCs w:val="24"/>
                <w:lang w:eastAsia="ru-RU"/>
              </w:rPr>
            </w:pPr>
            <w:r w:rsidRPr="0052447C">
              <w:rPr>
                <w:rFonts w:ascii="Times New Roman" w:eastAsia="Times New Roman" w:hAnsi="Times New Roman" w:cs="Times New Roman"/>
                <w:color w:val="000000"/>
                <w:sz w:val="24"/>
                <w:szCs w:val="24"/>
                <w:lang w:eastAsia="ru-RU"/>
              </w:rPr>
              <w:t>13 700</w:t>
            </w:r>
          </w:p>
        </w:tc>
        <w:tc>
          <w:tcPr>
            <w:tcW w:w="3119" w:type="dxa"/>
            <w:shd w:val="clear" w:color="auto" w:fill="FFFFFF"/>
          </w:tcPr>
          <w:p w:rsidR="0052447C" w:rsidRPr="0052447C" w:rsidRDefault="0052447C" w:rsidP="0052447C">
            <w:pPr>
              <w:widowControl w:val="0"/>
              <w:tabs>
                <w:tab w:val="center" w:pos="4677"/>
                <w:tab w:val="right" w:pos="9355"/>
              </w:tabs>
              <w:autoSpaceDE w:val="0"/>
              <w:autoSpaceDN w:val="0"/>
              <w:contextualSpacing/>
              <w:jc w:val="center"/>
              <w:rPr>
                <w:rFonts w:ascii="Times New Roman" w:eastAsia="Times New Roman" w:hAnsi="Times New Roman" w:cs="Times New Roman"/>
                <w:color w:val="000000"/>
                <w:sz w:val="24"/>
                <w:szCs w:val="24"/>
                <w:lang w:eastAsia="ru-RU"/>
              </w:rPr>
            </w:pPr>
            <w:r w:rsidRPr="0052447C">
              <w:rPr>
                <w:rFonts w:ascii="Times New Roman" w:eastAsia="Times New Roman" w:hAnsi="Times New Roman" w:cs="Times New Roman"/>
                <w:color w:val="000000"/>
                <w:sz w:val="24"/>
                <w:szCs w:val="24"/>
                <w:lang w:eastAsia="ru-RU"/>
              </w:rPr>
              <w:t>14 000</w:t>
            </w:r>
          </w:p>
        </w:tc>
        <w:tc>
          <w:tcPr>
            <w:tcW w:w="2835" w:type="dxa"/>
            <w:shd w:val="clear" w:color="auto" w:fill="FFFFFF"/>
          </w:tcPr>
          <w:p w:rsidR="0052447C" w:rsidRPr="0052447C" w:rsidRDefault="0052447C" w:rsidP="0052447C">
            <w:pPr>
              <w:widowControl w:val="0"/>
              <w:tabs>
                <w:tab w:val="center" w:pos="4677"/>
                <w:tab w:val="right" w:pos="9355"/>
              </w:tabs>
              <w:autoSpaceDE w:val="0"/>
              <w:autoSpaceDN w:val="0"/>
              <w:contextualSpacing/>
              <w:jc w:val="center"/>
              <w:rPr>
                <w:rFonts w:ascii="Times New Roman" w:eastAsia="Times New Roman" w:hAnsi="Times New Roman" w:cs="Times New Roman"/>
                <w:color w:val="000000"/>
                <w:sz w:val="24"/>
                <w:szCs w:val="24"/>
                <w:lang w:eastAsia="ru-RU"/>
              </w:rPr>
            </w:pPr>
            <w:r w:rsidRPr="0052447C">
              <w:rPr>
                <w:rFonts w:ascii="Times New Roman" w:eastAsia="Times New Roman" w:hAnsi="Times New Roman" w:cs="Times New Roman"/>
                <w:color w:val="000000"/>
                <w:sz w:val="24"/>
                <w:szCs w:val="24"/>
                <w:lang w:eastAsia="ru-RU"/>
              </w:rPr>
              <w:t>-</w:t>
            </w:r>
          </w:p>
        </w:tc>
      </w:tr>
      <w:tr w:rsidR="0052447C" w:rsidRPr="0052447C" w:rsidTr="00B00E72">
        <w:trPr>
          <w:trHeight w:val="437"/>
        </w:trPr>
        <w:tc>
          <w:tcPr>
            <w:tcW w:w="14884" w:type="dxa"/>
            <w:gridSpan w:val="5"/>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Профессионально-квалификационная группа должностей педагогических работников</w:t>
            </w:r>
          </w:p>
        </w:tc>
      </w:tr>
      <w:tr w:rsidR="0052447C" w:rsidRPr="0052447C" w:rsidTr="00B00E72">
        <w:trPr>
          <w:trHeight w:val="234"/>
        </w:trPr>
        <w:tc>
          <w:tcPr>
            <w:tcW w:w="2835" w:type="dxa"/>
            <w:vMerge w:val="restart"/>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Calibri"/>
                <w:sz w:val="24"/>
                <w:szCs w:val="24"/>
                <w:lang w:eastAsia="ru-RU"/>
              </w:rPr>
              <w:t xml:space="preserve">Первый </w:t>
            </w:r>
            <w:r w:rsidRPr="0052447C">
              <w:rPr>
                <w:rFonts w:ascii="Times New Roman" w:eastAsia="Times New Roman" w:hAnsi="Times New Roman" w:cs="Calibri"/>
                <w:color w:val="000000"/>
                <w:sz w:val="24"/>
                <w:szCs w:val="24"/>
                <w:lang w:eastAsia="ru-RU"/>
              </w:rPr>
              <w:t>квалифика</w:t>
            </w:r>
            <w:r w:rsidRPr="0052447C">
              <w:rPr>
                <w:rFonts w:ascii="Times New Roman" w:eastAsia="Times New Roman" w:hAnsi="Times New Roman" w:cs="Calibri"/>
                <w:sz w:val="24"/>
                <w:szCs w:val="24"/>
                <w:lang w:eastAsia="ru-RU"/>
              </w:rPr>
              <w:t>ционный уровень</w:t>
            </w:r>
          </w:p>
        </w:tc>
        <w:tc>
          <w:tcPr>
            <w:tcW w:w="3969" w:type="dxa"/>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Инструктор по физической культуре</w:t>
            </w:r>
          </w:p>
        </w:tc>
        <w:tc>
          <w:tcPr>
            <w:tcW w:w="2126" w:type="dxa"/>
            <w:vMerge w:val="restart"/>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w:t>
            </w:r>
          </w:p>
        </w:tc>
        <w:tc>
          <w:tcPr>
            <w:tcW w:w="3119" w:type="dxa"/>
            <w:vMerge w:val="restart"/>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14 480</w:t>
            </w:r>
          </w:p>
        </w:tc>
        <w:tc>
          <w:tcPr>
            <w:tcW w:w="2835" w:type="dxa"/>
            <w:vMerge w:val="restart"/>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16 700</w:t>
            </w:r>
          </w:p>
        </w:tc>
      </w:tr>
      <w:tr w:rsidR="0052447C" w:rsidRPr="0052447C" w:rsidTr="00B00E72">
        <w:trPr>
          <w:trHeight w:val="354"/>
        </w:trPr>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969" w:type="dxa"/>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Музыкальный руководитель</w:t>
            </w:r>
          </w:p>
        </w:tc>
        <w:tc>
          <w:tcPr>
            <w:tcW w:w="2126"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119"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r>
      <w:tr w:rsidR="0052447C" w:rsidRPr="0052447C" w:rsidTr="00B00E72">
        <w:trPr>
          <w:trHeight w:val="654"/>
        </w:trPr>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Calibri"/>
                <w:sz w:val="24"/>
                <w:szCs w:val="24"/>
                <w:lang w:eastAsia="ru-RU"/>
              </w:rPr>
              <w:lastRenderedPageBreak/>
              <w:t xml:space="preserve">Второй </w:t>
            </w:r>
            <w:r w:rsidRPr="0052447C">
              <w:rPr>
                <w:rFonts w:ascii="Times New Roman" w:eastAsia="Times New Roman" w:hAnsi="Times New Roman" w:cs="Calibri"/>
                <w:color w:val="000000"/>
                <w:sz w:val="24"/>
                <w:szCs w:val="24"/>
                <w:lang w:eastAsia="ru-RU"/>
              </w:rPr>
              <w:t>квал</w:t>
            </w:r>
            <w:r w:rsidRPr="0052447C">
              <w:rPr>
                <w:rFonts w:ascii="Times New Roman" w:eastAsia="Times New Roman" w:hAnsi="Times New Roman" w:cs="Calibri"/>
                <w:sz w:val="24"/>
                <w:szCs w:val="24"/>
                <w:lang w:eastAsia="ru-RU"/>
              </w:rPr>
              <w:t>ификационный уровень</w:t>
            </w:r>
          </w:p>
        </w:tc>
        <w:tc>
          <w:tcPr>
            <w:tcW w:w="3969" w:type="dxa"/>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Педагог дополнительного образования</w:t>
            </w:r>
          </w:p>
        </w:tc>
        <w:tc>
          <w:tcPr>
            <w:tcW w:w="2126"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c>
          <w:tcPr>
            <w:tcW w:w="3119"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14 487</w:t>
            </w:r>
          </w:p>
        </w:tc>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16 720</w:t>
            </w:r>
          </w:p>
        </w:tc>
      </w:tr>
      <w:tr w:rsidR="0052447C" w:rsidRPr="0052447C" w:rsidTr="00B00E72">
        <w:trPr>
          <w:trHeight w:val="377"/>
        </w:trPr>
        <w:tc>
          <w:tcPr>
            <w:tcW w:w="2835" w:type="dxa"/>
            <w:vMerge w:val="restart"/>
            <w:shd w:val="clear" w:color="auto" w:fill="auto"/>
          </w:tcPr>
          <w:p w:rsidR="0052447C" w:rsidRPr="0052447C" w:rsidRDefault="0052447C" w:rsidP="0052447C">
            <w:pPr>
              <w:tabs>
                <w:tab w:val="center" w:pos="4677"/>
                <w:tab w:val="right" w:pos="9355"/>
                <w:tab w:val="left" w:pos="10065"/>
              </w:tabs>
              <w:autoSpaceDE w:val="0"/>
              <w:autoSpaceDN w:val="0"/>
              <w:adjustRightInd w:val="0"/>
              <w:ind w:hanging="113"/>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Третий квалификационный уровень</w:t>
            </w:r>
          </w:p>
        </w:tc>
        <w:tc>
          <w:tcPr>
            <w:tcW w:w="3969" w:type="dxa"/>
            <w:shd w:val="clear" w:color="auto" w:fill="auto"/>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Воспитатель</w:t>
            </w:r>
          </w:p>
        </w:tc>
        <w:tc>
          <w:tcPr>
            <w:tcW w:w="2126"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w:t>
            </w:r>
          </w:p>
        </w:tc>
        <w:tc>
          <w:tcPr>
            <w:tcW w:w="3119"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14 493</w:t>
            </w:r>
          </w:p>
        </w:tc>
        <w:tc>
          <w:tcPr>
            <w:tcW w:w="2835"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16 732</w:t>
            </w:r>
          </w:p>
        </w:tc>
      </w:tr>
      <w:tr w:rsidR="0052447C" w:rsidRPr="0052447C" w:rsidTr="00B00E72">
        <w:trPr>
          <w:trHeight w:val="284"/>
        </w:trPr>
        <w:tc>
          <w:tcPr>
            <w:tcW w:w="2835" w:type="dxa"/>
            <w:vMerge/>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969" w:type="dxa"/>
            <w:shd w:val="clear" w:color="auto" w:fill="auto"/>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Педагог-психолог</w:t>
            </w:r>
          </w:p>
        </w:tc>
        <w:tc>
          <w:tcPr>
            <w:tcW w:w="2126"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c>
          <w:tcPr>
            <w:tcW w:w="3119"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14 493</w:t>
            </w:r>
          </w:p>
        </w:tc>
        <w:tc>
          <w:tcPr>
            <w:tcW w:w="2835"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16 732</w:t>
            </w:r>
          </w:p>
        </w:tc>
      </w:tr>
      <w:tr w:rsidR="0052447C" w:rsidRPr="0052447C" w:rsidTr="00B00E72">
        <w:trPr>
          <w:trHeight w:val="284"/>
        </w:trPr>
        <w:tc>
          <w:tcPr>
            <w:tcW w:w="2835" w:type="dxa"/>
            <w:vMerge/>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969" w:type="dxa"/>
            <w:shd w:val="clear" w:color="auto" w:fill="auto"/>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Методист</w:t>
            </w:r>
          </w:p>
        </w:tc>
        <w:tc>
          <w:tcPr>
            <w:tcW w:w="2126"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c>
          <w:tcPr>
            <w:tcW w:w="3119"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c>
          <w:tcPr>
            <w:tcW w:w="2835" w:type="dxa"/>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16 732</w:t>
            </w:r>
          </w:p>
        </w:tc>
      </w:tr>
      <w:tr w:rsidR="0052447C" w:rsidRPr="0052447C" w:rsidTr="00B00E72">
        <w:trPr>
          <w:trHeight w:val="346"/>
        </w:trPr>
        <w:tc>
          <w:tcPr>
            <w:tcW w:w="2835" w:type="dxa"/>
            <w:vMerge w:val="restart"/>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color w:val="000000"/>
                <w:sz w:val="24"/>
                <w:szCs w:val="24"/>
                <w:lang w:eastAsia="ru-RU"/>
              </w:rPr>
            </w:pPr>
            <w:r w:rsidRPr="0052447C">
              <w:rPr>
                <w:rFonts w:ascii="Times New Roman" w:eastAsia="Times New Roman" w:hAnsi="Times New Roman" w:cs="Calibri"/>
                <w:color w:val="000000"/>
                <w:sz w:val="24"/>
                <w:szCs w:val="24"/>
                <w:lang w:eastAsia="ru-RU"/>
              </w:rPr>
              <w:t>Четвертый квалификационный уровень</w:t>
            </w:r>
          </w:p>
        </w:tc>
        <w:tc>
          <w:tcPr>
            <w:tcW w:w="3969" w:type="dxa"/>
            <w:shd w:val="clear" w:color="auto" w:fill="auto"/>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Старший воспитатель</w:t>
            </w:r>
          </w:p>
        </w:tc>
        <w:tc>
          <w:tcPr>
            <w:tcW w:w="2126" w:type="dxa"/>
            <w:vMerge w:val="restart"/>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w:t>
            </w:r>
          </w:p>
        </w:tc>
        <w:tc>
          <w:tcPr>
            <w:tcW w:w="3119" w:type="dxa"/>
            <w:vMerge w:val="restart"/>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w:t>
            </w:r>
          </w:p>
        </w:tc>
        <w:tc>
          <w:tcPr>
            <w:tcW w:w="2835" w:type="dxa"/>
            <w:vMerge w:val="restart"/>
            <w:shd w:val="clear" w:color="auto" w:fill="auto"/>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16 736</w:t>
            </w:r>
          </w:p>
        </w:tc>
      </w:tr>
      <w:tr w:rsidR="0052447C" w:rsidRPr="0052447C" w:rsidTr="00B00E72">
        <w:trPr>
          <w:trHeight w:val="284"/>
        </w:trPr>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969" w:type="dxa"/>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Тьютор (за исключением тьюторов, занятых в сфере высшего и дополнительного профессионального образования)</w:t>
            </w:r>
          </w:p>
        </w:tc>
        <w:tc>
          <w:tcPr>
            <w:tcW w:w="2126"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119"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r>
      <w:tr w:rsidR="0052447C" w:rsidRPr="0052447C" w:rsidTr="00B00E72">
        <w:trPr>
          <w:trHeight w:val="316"/>
        </w:trPr>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969" w:type="dxa"/>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Учитель-дефектолог</w:t>
            </w:r>
          </w:p>
        </w:tc>
        <w:tc>
          <w:tcPr>
            <w:tcW w:w="2126"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119"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r>
      <w:tr w:rsidR="0052447C" w:rsidRPr="0052447C" w:rsidTr="00B00E72">
        <w:trPr>
          <w:trHeight w:val="284"/>
        </w:trPr>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969" w:type="dxa"/>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Учитель-логопед (логопед)</w:t>
            </w:r>
          </w:p>
        </w:tc>
        <w:tc>
          <w:tcPr>
            <w:tcW w:w="2126"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3119"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c>
          <w:tcPr>
            <w:tcW w:w="2835" w:type="dxa"/>
            <w:vMerge/>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p>
        </w:tc>
      </w:tr>
      <w:tr w:rsidR="0052447C" w:rsidRPr="0052447C" w:rsidTr="00B00E72">
        <w:trPr>
          <w:trHeight w:val="362"/>
        </w:trPr>
        <w:tc>
          <w:tcPr>
            <w:tcW w:w="14884" w:type="dxa"/>
            <w:gridSpan w:val="5"/>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Профессионально-квалификационная группа должностей руководителей структурных подразделений</w:t>
            </w:r>
          </w:p>
        </w:tc>
      </w:tr>
      <w:tr w:rsidR="0052447C" w:rsidRPr="0052447C" w:rsidTr="00B00E72">
        <w:trPr>
          <w:trHeight w:val="557"/>
        </w:trPr>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Calibri"/>
                <w:sz w:val="24"/>
                <w:szCs w:val="24"/>
                <w:lang w:eastAsia="ru-RU"/>
              </w:rPr>
              <w:t>Первый квалификационный уровень</w:t>
            </w:r>
          </w:p>
        </w:tc>
        <w:tc>
          <w:tcPr>
            <w:tcW w:w="3969" w:type="dxa"/>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w:t>
            </w:r>
            <w:r w:rsidRPr="0052447C">
              <w:rPr>
                <w:rFonts w:ascii="Times New Roman" w:eastAsia="Times New Roman" w:hAnsi="Times New Roman" w:cs="Times New Roman"/>
                <w:sz w:val="24"/>
                <w:szCs w:val="24"/>
                <w:lang w:eastAsia="ru-RU"/>
              </w:rPr>
              <w:lastRenderedPageBreak/>
              <w:t>структурных подразделений, отнесенных ко второму квалификационному уровню)</w:t>
            </w:r>
          </w:p>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p>
        </w:tc>
        <w:tc>
          <w:tcPr>
            <w:tcW w:w="2126"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lastRenderedPageBreak/>
              <w:t>-</w:t>
            </w:r>
          </w:p>
        </w:tc>
        <w:tc>
          <w:tcPr>
            <w:tcW w:w="3119"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16 801</w:t>
            </w:r>
          </w:p>
        </w:tc>
      </w:tr>
      <w:tr w:rsidR="0052447C" w:rsidRPr="0052447C" w:rsidTr="00B00E72">
        <w:trPr>
          <w:trHeight w:val="557"/>
        </w:trPr>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Calibri"/>
                <w:sz w:val="24"/>
                <w:szCs w:val="24"/>
                <w:lang w:eastAsia="ru-RU"/>
              </w:rPr>
              <w:t>Второй квалификационный уровень</w:t>
            </w:r>
          </w:p>
        </w:tc>
        <w:tc>
          <w:tcPr>
            <w:tcW w:w="3969" w:type="dxa"/>
          </w:tcPr>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p w:rsidR="0052447C" w:rsidRPr="0052447C" w:rsidRDefault="0052447C" w:rsidP="0052447C">
            <w:pPr>
              <w:widowControl w:val="0"/>
              <w:tabs>
                <w:tab w:val="center" w:pos="4677"/>
                <w:tab w:val="right" w:pos="9355"/>
              </w:tabs>
              <w:autoSpaceDE w:val="0"/>
              <w:autoSpaceDN w:val="0"/>
              <w:jc w:val="both"/>
              <w:rPr>
                <w:rFonts w:ascii="Times New Roman" w:eastAsia="Times New Roman" w:hAnsi="Times New Roman" w:cs="Times New Roman"/>
                <w:sz w:val="24"/>
                <w:szCs w:val="24"/>
                <w:lang w:eastAsia="ru-RU"/>
              </w:rPr>
            </w:pPr>
          </w:p>
        </w:tc>
        <w:tc>
          <w:tcPr>
            <w:tcW w:w="2126"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w:t>
            </w:r>
          </w:p>
        </w:tc>
        <w:tc>
          <w:tcPr>
            <w:tcW w:w="3119"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val="en-US" w:eastAsia="ru-RU"/>
              </w:rPr>
            </w:pPr>
            <w:r w:rsidRPr="0052447C">
              <w:rPr>
                <w:rFonts w:ascii="Times New Roman" w:eastAsia="Times New Roman" w:hAnsi="Times New Roman" w:cs="Times New Roman"/>
                <w:sz w:val="24"/>
                <w:szCs w:val="24"/>
                <w:lang w:val="en-US" w:eastAsia="ru-RU"/>
              </w:rPr>
              <w:t>-</w:t>
            </w:r>
          </w:p>
        </w:tc>
        <w:tc>
          <w:tcPr>
            <w:tcW w:w="2835" w:type="dxa"/>
          </w:tcPr>
          <w:p w:rsidR="0052447C" w:rsidRPr="0052447C" w:rsidRDefault="0052447C" w:rsidP="0052447C">
            <w:pPr>
              <w:widowControl w:val="0"/>
              <w:tabs>
                <w:tab w:val="center" w:pos="4677"/>
                <w:tab w:val="right" w:pos="9355"/>
              </w:tabs>
              <w:autoSpaceDE w:val="0"/>
              <w:autoSpaceDN w:val="0"/>
              <w:jc w:val="center"/>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16 864</w:t>
            </w:r>
          </w:p>
        </w:tc>
      </w:tr>
    </w:tbl>
    <w:p w:rsidR="0052447C" w:rsidRPr="0052447C" w:rsidRDefault="0052447C" w:rsidP="0052447C">
      <w:pPr>
        <w:tabs>
          <w:tab w:val="left" w:pos="10065"/>
        </w:tabs>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p>
    <w:p w:rsidR="0052447C" w:rsidRPr="0052447C" w:rsidRDefault="0052447C" w:rsidP="0052447C">
      <w:pPr>
        <w:tabs>
          <w:tab w:val="left" w:pos="10065"/>
        </w:tabs>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2. Базовые оклады работников профессиональных квалификационных групп должностей медицинских и фармацевтических работников</w:t>
      </w:r>
      <w:r w:rsidRPr="0052447C">
        <w:rPr>
          <w:rFonts w:ascii="Calibri" w:eastAsia="Calibri" w:hAnsi="Calibri" w:cs="Times New Roman"/>
          <w:sz w:val="24"/>
          <w:szCs w:val="24"/>
        </w:rPr>
        <w:t xml:space="preserve"> </w:t>
      </w:r>
      <w:r w:rsidRPr="0052447C">
        <w:rPr>
          <w:rFonts w:ascii="Times New Roman" w:eastAsia="Calibri" w:hAnsi="Times New Roman" w:cs="Times New Roman"/>
          <w:sz w:val="24"/>
          <w:szCs w:val="24"/>
        </w:rPr>
        <w:t>в дошкольных образовательных организациях устанавливаются в следующих размерах:</w:t>
      </w: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p>
    <w:p w:rsidR="0052447C" w:rsidRPr="0052447C" w:rsidRDefault="0052447C" w:rsidP="0052447C">
      <w:pPr>
        <w:tabs>
          <w:tab w:val="left" w:pos="10065"/>
        </w:tabs>
        <w:autoSpaceDE w:val="0"/>
        <w:autoSpaceDN w:val="0"/>
        <w:adjustRightInd w:val="0"/>
        <w:spacing w:after="0" w:line="14" w:lineRule="auto"/>
        <w:ind w:firstLine="709"/>
        <w:contextualSpacing/>
        <w:jc w:val="both"/>
        <w:rPr>
          <w:rFonts w:ascii="Times New Roman" w:eastAsia="Calibri" w:hAnsi="Times New Roman" w:cs="Times New Roman"/>
          <w:sz w:val="24"/>
          <w:szCs w:val="24"/>
        </w:rPr>
      </w:pPr>
    </w:p>
    <w:tbl>
      <w:tblPr>
        <w:tblStyle w:val="14"/>
        <w:tblW w:w="14091" w:type="dxa"/>
        <w:jc w:val="center"/>
        <w:tblLook w:val="04A0" w:firstRow="1" w:lastRow="0" w:firstColumn="1" w:lastColumn="0" w:noHBand="0" w:noVBand="1"/>
      </w:tblPr>
      <w:tblGrid>
        <w:gridCol w:w="4655"/>
        <w:gridCol w:w="4962"/>
        <w:gridCol w:w="4474"/>
      </w:tblGrid>
      <w:tr w:rsidR="0052447C" w:rsidRPr="0052447C" w:rsidTr="00B00E72">
        <w:trPr>
          <w:tblHeader/>
          <w:jc w:val="center"/>
        </w:trPr>
        <w:tc>
          <w:tcPr>
            <w:tcW w:w="4655"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lastRenderedPageBreak/>
              <w:t xml:space="preserve">Квалификационный </w:t>
            </w:r>
          </w:p>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уровень</w:t>
            </w: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 xml:space="preserve">Наименование </w:t>
            </w:r>
          </w:p>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должности</w:t>
            </w:r>
          </w:p>
        </w:tc>
        <w:tc>
          <w:tcPr>
            <w:tcW w:w="4474"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 xml:space="preserve">Размер базового оклада </w:t>
            </w:r>
          </w:p>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в месяц, рублей</w:t>
            </w:r>
          </w:p>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p>
        </w:tc>
      </w:tr>
      <w:tr w:rsidR="0052447C" w:rsidRPr="0052447C" w:rsidTr="00B00E72">
        <w:trPr>
          <w:tblHeader/>
          <w:jc w:val="center"/>
        </w:trPr>
        <w:tc>
          <w:tcPr>
            <w:tcW w:w="4655"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1</w:t>
            </w: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2</w:t>
            </w:r>
          </w:p>
        </w:tc>
        <w:tc>
          <w:tcPr>
            <w:tcW w:w="4474"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3</w:t>
            </w:r>
          </w:p>
        </w:tc>
      </w:tr>
      <w:tr w:rsidR="0052447C" w:rsidRPr="0052447C" w:rsidTr="00B00E72">
        <w:trPr>
          <w:jc w:val="center"/>
        </w:trPr>
        <w:tc>
          <w:tcPr>
            <w:tcW w:w="14091" w:type="dxa"/>
            <w:gridSpan w:val="3"/>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Профессиональная квалификационная группа «Медицинский и фармацевтический персонал первого уровня»</w:t>
            </w:r>
          </w:p>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p>
        </w:tc>
      </w:tr>
      <w:tr w:rsidR="0052447C" w:rsidRPr="0052447C" w:rsidTr="00B00E72">
        <w:trPr>
          <w:trHeight w:val="686"/>
          <w:jc w:val="center"/>
        </w:trPr>
        <w:tc>
          <w:tcPr>
            <w:tcW w:w="4655"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Первый квалификационный уровень</w:t>
            </w: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Младшая медицинская сестра по уходу за больными</w:t>
            </w:r>
          </w:p>
        </w:tc>
        <w:tc>
          <w:tcPr>
            <w:tcW w:w="4474"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13 617</w:t>
            </w:r>
          </w:p>
        </w:tc>
      </w:tr>
      <w:tr w:rsidR="0052447C" w:rsidRPr="0052447C" w:rsidTr="00B00E72">
        <w:trPr>
          <w:jc w:val="center"/>
        </w:trPr>
        <w:tc>
          <w:tcPr>
            <w:tcW w:w="14091" w:type="dxa"/>
            <w:gridSpan w:val="3"/>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Профессиональная квалификационная группа «Средний медицинский и фармацевтический персонал»</w:t>
            </w:r>
          </w:p>
        </w:tc>
      </w:tr>
      <w:tr w:rsidR="0052447C" w:rsidRPr="0052447C" w:rsidTr="00B00E72">
        <w:trPr>
          <w:trHeight w:val="787"/>
          <w:jc w:val="center"/>
        </w:trPr>
        <w:tc>
          <w:tcPr>
            <w:tcW w:w="4655"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Первый квалификационный уровень</w:t>
            </w: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Инструктор по лечебной физкультуре</w:t>
            </w:r>
          </w:p>
        </w:tc>
        <w:tc>
          <w:tcPr>
            <w:tcW w:w="4474"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15 237</w:t>
            </w:r>
          </w:p>
        </w:tc>
      </w:tr>
      <w:tr w:rsidR="0052447C" w:rsidRPr="0052447C" w:rsidTr="00B00E72">
        <w:trPr>
          <w:jc w:val="center"/>
        </w:trPr>
        <w:tc>
          <w:tcPr>
            <w:tcW w:w="4655"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Второй квалификационный уровень</w:t>
            </w: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Медицинская сестра диетическая</w:t>
            </w:r>
          </w:p>
        </w:tc>
        <w:tc>
          <w:tcPr>
            <w:tcW w:w="4474"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15 737</w:t>
            </w:r>
          </w:p>
        </w:tc>
      </w:tr>
      <w:tr w:rsidR="0052447C" w:rsidRPr="0052447C" w:rsidTr="0052447C">
        <w:trPr>
          <w:trHeight w:val="340"/>
          <w:jc w:val="center"/>
        </w:trPr>
        <w:tc>
          <w:tcPr>
            <w:tcW w:w="4655" w:type="dxa"/>
            <w:vMerge w:val="restart"/>
            <w:shd w:val="clear" w:color="auto" w:fill="FFFFFF"/>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Третий квалификационный уровень</w:t>
            </w:r>
          </w:p>
        </w:tc>
        <w:tc>
          <w:tcPr>
            <w:tcW w:w="4962" w:type="dxa"/>
            <w:shd w:val="clear" w:color="auto" w:fill="FFFFFF"/>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Медицинская сестра</w:t>
            </w:r>
          </w:p>
        </w:tc>
        <w:tc>
          <w:tcPr>
            <w:tcW w:w="4474" w:type="dxa"/>
            <w:vMerge w:val="restart"/>
            <w:shd w:val="clear" w:color="auto" w:fill="FFFFFF"/>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16 237</w:t>
            </w:r>
          </w:p>
        </w:tc>
      </w:tr>
      <w:tr w:rsidR="0052447C" w:rsidRPr="0052447C" w:rsidTr="00B00E72">
        <w:trPr>
          <w:jc w:val="center"/>
        </w:trPr>
        <w:tc>
          <w:tcPr>
            <w:tcW w:w="4655" w:type="dxa"/>
            <w:vMerge/>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Медицинская сестра по физиотерапии</w:t>
            </w:r>
          </w:p>
        </w:tc>
        <w:tc>
          <w:tcPr>
            <w:tcW w:w="4474" w:type="dxa"/>
            <w:vMerge/>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p>
        </w:tc>
      </w:tr>
      <w:tr w:rsidR="0052447C" w:rsidRPr="0052447C" w:rsidTr="00B00E72">
        <w:trPr>
          <w:jc w:val="center"/>
        </w:trPr>
        <w:tc>
          <w:tcPr>
            <w:tcW w:w="4655" w:type="dxa"/>
            <w:vMerge/>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Медицинская сестра по массажу</w:t>
            </w:r>
          </w:p>
        </w:tc>
        <w:tc>
          <w:tcPr>
            <w:tcW w:w="4474" w:type="dxa"/>
            <w:vMerge/>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p>
        </w:tc>
      </w:tr>
      <w:tr w:rsidR="0052447C" w:rsidRPr="0052447C" w:rsidTr="00B00E72">
        <w:trPr>
          <w:trHeight w:val="406"/>
          <w:jc w:val="center"/>
        </w:trPr>
        <w:tc>
          <w:tcPr>
            <w:tcW w:w="4655"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Четвертый квалификационный уровень</w:t>
            </w: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Фельдшер</w:t>
            </w:r>
          </w:p>
        </w:tc>
        <w:tc>
          <w:tcPr>
            <w:tcW w:w="4474"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16 937</w:t>
            </w:r>
          </w:p>
        </w:tc>
      </w:tr>
      <w:tr w:rsidR="0052447C" w:rsidRPr="0052447C" w:rsidTr="00B00E72">
        <w:trPr>
          <w:jc w:val="center"/>
        </w:trPr>
        <w:tc>
          <w:tcPr>
            <w:tcW w:w="4655" w:type="dxa"/>
            <w:vMerge w:val="restart"/>
            <w:shd w:val="clear" w:color="auto" w:fill="auto"/>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Пятый квалификационный уровень</w:t>
            </w:r>
          </w:p>
        </w:tc>
        <w:tc>
          <w:tcPr>
            <w:tcW w:w="4962" w:type="dxa"/>
            <w:shd w:val="clear" w:color="auto" w:fill="auto"/>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Старшая медицинская сестра</w:t>
            </w:r>
          </w:p>
        </w:tc>
        <w:tc>
          <w:tcPr>
            <w:tcW w:w="4474" w:type="dxa"/>
            <w:vMerge w:val="restart"/>
            <w:shd w:val="clear" w:color="auto" w:fill="auto"/>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17 937</w:t>
            </w:r>
          </w:p>
        </w:tc>
      </w:tr>
      <w:tr w:rsidR="0052447C" w:rsidRPr="0052447C" w:rsidTr="00B00E72">
        <w:trPr>
          <w:jc w:val="center"/>
        </w:trPr>
        <w:tc>
          <w:tcPr>
            <w:tcW w:w="4655" w:type="dxa"/>
            <w:vMerge/>
            <w:shd w:val="clear" w:color="auto" w:fill="auto"/>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p>
        </w:tc>
        <w:tc>
          <w:tcPr>
            <w:tcW w:w="4962" w:type="dxa"/>
            <w:shd w:val="clear" w:color="auto" w:fill="auto"/>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Заведующий здравпунктом - фельдшер (медицинская сестра)</w:t>
            </w:r>
          </w:p>
        </w:tc>
        <w:tc>
          <w:tcPr>
            <w:tcW w:w="4474" w:type="dxa"/>
            <w:vMerge/>
            <w:shd w:val="clear" w:color="auto" w:fill="auto"/>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p>
        </w:tc>
      </w:tr>
      <w:tr w:rsidR="0052447C" w:rsidRPr="0052447C" w:rsidTr="00B00E72">
        <w:trPr>
          <w:jc w:val="center"/>
        </w:trPr>
        <w:tc>
          <w:tcPr>
            <w:tcW w:w="14091" w:type="dxa"/>
            <w:gridSpan w:val="3"/>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Профессиональная квалификационная группа «Врачи и провизоры»</w:t>
            </w:r>
          </w:p>
        </w:tc>
      </w:tr>
      <w:tr w:rsidR="0052447C" w:rsidRPr="0052447C" w:rsidTr="00B00E72">
        <w:trPr>
          <w:jc w:val="center"/>
        </w:trPr>
        <w:tc>
          <w:tcPr>
            <w:tcW w:w="4655"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Второй квалификационный уровень</w:t>
            </w:r>
          </w:p>
        </w:tc>
        <w:tc>
          <w:tcPr>
            <w:tcW w:w="4962" w:type="dxa"/>
          </w:tcPr>
          <w:p w:rsidR="0052447C" w:rsidRPr="0052447C" w:rsidRDefault="0052447C" w:rsidP="0052447C">
            <w:pPr>
              <w:tabs>
                <w:tab w:val="center" w:pos="4677"/>
                <w:tab w:val="right" w:pos="9355"/>
                <w:tab w:val="left" w:pos="10065"/>
              </w:tabs>
              <w:autoSpaceDE w:val="0"/>
              <w:autoSpaceDN w:val="0"/>
              <w:adjustRightInd w:val="0"/>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Врачи-специалисты (кроме врачей-специалистов, отнесенных к третьему и четвертому квалификационным уровням)</w:t>
            </w:r>
          </w:p>
        </w:tc>
        <w:tc>
          <w:tcPr>
            <w:tcW w:w="4474" w:type="dxa"/>
          </w:tcPr>
          <w:p w:rsidR="0052447C" w:rsidRPr="0052447C" w:rsidRDefault="0052447C" w:rsidP="0052447C">
            <w:pPr>
              <w:tabs>
                <w:tab w:val="center" w:pos="4677"/>
                <w:tab w:val="right" w:pos="9355"/>
                <w:tab w:val="left" w:pos="10065"/>
              </w:tabs>
              <w:autoSpaceDE w:val="0"/>
              <w:autoSpaceDN w:val="0"/>
              <w:adjustRightInd w:val="0"/>
              <w:contextualSpacing/>
              <w:jc w:val="center"/>
              <w:rPr>
                <w:rFonts w:ascii="Times New Roman" w:eastAsia="Calibri" w:hAnsi="Times New Roman" w:cs="Times New Roman"/>
                <w:sz w:val="24"/>
                <w:szCs w:val="24"/>
              </w:rPr>
            </w:pPr>
            <w:r w:rsidRPr="0052447C">
              <w:rPr>
                <w:rFonts w:ascii="Times New Roman" w:eastAsia="Calibri" w:hAnsi="Times New Roman" w:cs="Times New Roman"/>
                <w:sz w:val="24"/>
                <w:szCs w:val="24"/>
              </w:rPr>
              <w:t>19 437</w:t>
            </w:r>
          </w:p>
        </w:tc>
      </w:tr>
    </w:tbl>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 xml:space="preserve">в разделе </w:t>
      </w:r>
      <w:r w:rsidRPr="0052447C">
        <w:rPr>
          <w:rFonts w:ascii="Times New Roman" w:eastAsia="Calibri" w:hAnsi="Times New Roman" w:cs="Times New Roman"/>
          <w:sz w:val="24"/>
          <w:szCs w:val="24"/>
          <w:lang w:val="en-US"/>
        </w:rPr>
        <w:t>VI</w:t>
      </w:r>
      <w:r w:rsidRPr="0052447C">
        <w:rPr>
          <w:rFonts w:ascii="Times New Roman" w:eastAsia="Calibri" w:hAnsi="Times New Roman" w:cs="Times New Roman"/>
          <w:sz w:val="24"/>
          <w:szCs w:val="24"/>
        </w:rPr>
        <w:t>:</w:t>
      </w: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пункт 4 читать в следующей редакции:</w:t>
      </w: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lastRenderedPageBreak/>
        <w:t>«4. Выплаты компенсационного характера работникам, занятым на работах с вредными и (или) опасными условиями труда, а так 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p>
    <w:p w:rsidR="0052447C" w:rsidRPr="0052447C" w:rsidRDefault="0052447C" w:rsidP="0052447C">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color w:val="FF0000"/>
          <w:sz w:val="28"/>
          <w:szCs w:val="28"/>
        </w:rPr>
        <w:sectPr w:rsidR="0052447C" w:rsidRPr="0052447C" w:rsidSect="00611BD6">
          <w:pgSz w:w="16838" w:h="11905" w:orient="landscape"/>
          <w:pgMar w:top="1134" w:right="567" w:bottom="1021" w:left="1134" w:header="425" w:footer="0" w:gutter="0"/>
          <w:cols w:space="720"/>
          <w:docGrid w:linePitch="299"/>
        </w:sectPr>
      </w:pPr>
      <w:r w:rsidRPr="0052447C">
        <w:rPr>
          <w:rFonts w:ascii="Times New Roman" w:eastAsia="Calibri" w:hAnsi="Times New Roman" w:cs="Times New Roman"/>
          <w:color w:val="FF0000"/>
          <w:sz w:val="24"/>
          <w:szCs w:val="24"/>
        </w:rPr>
        <w:t>.</w:t>
      </w:r>
    </w:p>
    <w:bookmarkStart w:id="6" w:name="P361"/>
    <w:bookmarkEnd w:id="6"/>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den>
          </m:f>
          <m:r>
            <w:rPr>
              <w:rFonts w:ascii="Cambria Math" w:eastAsia="Calibri" w:hAnsi="Cambria Math" w:cs="Times New Roman"/>
              <w:sz w:val="24"/>
              <w:szCs w:val="24"/>
            </w:rPr>
            <m:t>+P)×</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где:</w:t>
      </w: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oMath>
      <w:r w:rsidRPr="0052447C">
        <w:rPr>
          <w:rFonts w:ascii="Times New Roman" w:eastAsia="Calibri" w:hAnsi="Times New Roman" w:cs="Times New Roman"/>
          <w:sz w:val="24"/>
          <w:szCs w:val="24"/>
        </w:rPr>
        <w:t xml:space="preserve"> </w:t>
      </w:r>
      <w:r w:rsidRPr="0052447C">
        <w:rPr>
          <w:rFonts w:ascii="Times New Roman" w:eastAsia="Times New Roman" w:hAnsi="Times New Roman" w:cs="Times New Roman"/>
          <w:sz w:val="24"/>
          <w:szCs w:val="24"/>
          <w:lang w:eastAsia="ru-RU"/>
        </w:rPr>
        <w:t>–</w:t>
      </w:r>
      <w:r w:rsidRPr="0052447C">
        <w:rPr>
          <w:rFonts w:ascii="Times New Roman" w:eastAsia="Calibri" w:hAnsi="Times New Roman" w:cs="Times New Roman"/>
          <w:sz w:val="24"/>
          <w:szCs w:val="24"/>
        </w:rPr>
        <w:t xml:space="preserve"> выплата компенсационного характера;</w:t>
      </w: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Pr="0052447C">
        <w:rPr>
          <w:rFonts w:ascii="Times New Roman" w:eastAsia="Calibri" w:hAnsi="Times New Roman" w:cs="Times New Roman"/>
          <w:sz w:val="24"/>
          <w:szCs w:val="24"/>
        </w:rPr>
        <w:t xml:space="preserve"> </w:t>
      </w:r>
      <w:r w:rsidRPr="0052447C">
        <w:rPr>
          <w:rFonts w:ascii="Times New Roman" w:eastAsia="Times New Roman" w:hAnsi="Times New Roman" w:cs="Times New Roman"/>
          <w:sz w:val="24"/>
          <w:szCs w:val="24"/>
          <w:lang w:eastAsia="ru-RU"/>
        </w:rPr>
        <w:t>–</w:t>
      </w:r>
      <w:r w:rsidRPr="0052447C">
        <w:rPr>
          <w:rFonts w:ascii="Times New Roman" w:eastAsia="Calibri" w:hAnsi="Times New Roman" w:cs="Times New Roman"/>
          <w:sz w:val="24"/>
          <w:szCs w:val="24"/>
        </w:rPr>
        <w:t xml:space="preserve"> размер базового оклада работников дошкольной образовательной организации, принимаемый в соответствии с разделом </w:t>
      </w:r>
      <w:r w:rsidRPr="0052447C">
        <w:rPr>
          <w:rFonts w:ascii="Times New Roman" w:eastAsia="Calibri" w:hAnsi="Times New Roman" w:cs="Times New Roman"/>
          <w:sz w:val="24"/>
          <w:szCs w:val="24"/>
          <w:lang w:val="en-US"/>
        </w:rPr>
        <w:t>II</w:t>
      </w:r>
      <w:r w:rsidRPr="0052447C">
        <w:rPr>
          <w:rFonts w:ascii="Times New Roman" w:eastAsia="Calibri" w:hAnsi="Times New Roman" w:cs="Times New Roman"/>
          <w:sz w:val="24"/>
          <w:szCs w:val="24"/>
        </w:rPr>
        <w:t xml:space="preserve"> настоящего Положения;</w:t>
      </w: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oMath>
      <w:r w:rsidRPr="0052447C">
        <w:rPr>
          <w:rFonts w:ascii="Times New Roman" w:eastAsia="Calibri" w:hAnsi="Times New Roman" w:cs="Times New Roman"/>
          <w:sz w:val="24"/>
          <w:szCs w:val="24"/>
        </w:rPr>
        <w:t xml:space="preserve"> </w:t>
      </w:r>
      <w:r w:rsidRPr="0052447C">
        <w:rPr>
          <w:rFonts w:ascii="Times New Roman" w:eastAsia="Times New Roman" w:hAnsi="Times New Roman" w:cs="Times New Roman"/>
          <w:sz w:val="24"/>
          <w:szCs w:val="24"/>
          <w:lang w:eastAsia="ru-RU"/>
        </w:rPr>
        <w:t>–</w:t>
      </w:r>
      <w:r w:rsidRPr="0052447C">
        <w:rPr>
          <w:rFonts w:ascii="Times New Roman" w:eastAsia="Calibri" w:hAnsi="Times New Roman" w:cs="Times New Roman"/>
          <w:sz w:val="24"/>
          <w:szCs w:val="24"/>
        </w:rPr>
        <w:t xml:space="preserve"> фактически отработанное время, по которому законодательством предусмотрена выплата компенсационного характера;</w:t>
      </w: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oMath>
      <w:r w:rsidRPr="0052447C">
        <w:rPr>
          <w:rFonts w:ascii="Times New Roman" w:eastAsia="Calibri" w:hAnsi="Times New Roman" w:cs="Times New Roman"/>
          <w:sz w:val="24"/>
          <w:szCs w:val="24"/>
        </w:rPr>
        <w:t xml:space="preserve"> </w:t>
      </w:r>
      <w:r w:rsidRPr="0052447C">
        <w:rPr>
          <w:rFonts w:ascii="Times New Roman" w:eastAsia="Times New Roman" w:hAnsi="Times New Roman" w:cs="Times New Roman"/>
          <w:sz w:val="24"/>
          <w:szCs w:val="24"/>
          <w:lang w:eastAsia="ru-RU"/>
        </w:rPr>
        <w:t>–</w:t>
      </w:r>
      <w:r w:rsidRPr="0052447C">
        <w:rPr>
          <w:rFonts w:ascii="Times New Roman" w:eastAsia="Calibri" w:hAnsi="Times New Roman" w:cs="Times New Roman"/>
          <w:sz w:val="24"/>
          <w:szCs w:val="24"/>
        </w:rPr>
        <w:t xml:space="preserve"> норма часов за базовый оклад (ставку заработной платы) работников дошкольной образовательной организации, принимаемая согласно Трудовому </w:t>
      </w:r>
      <w:hyperlink r:id="rId14" w:history="1">
        <w:r w:rsidRPr="0052447C">
          <w:rPr>
            <w:rFonts w:ascii="Times New Roman" w:eastAsia="Calibri" w:hAnsi="Times New Roman" w:cs="Times New Roman"/>
            <w:sz w:val="24"/>
            <w:szCs w:val="24"/>
          </w:rPr>
          <w:t>кодексу</w:t>
        </w:r>
      </w:hyperlink>
      <w:r w:rsidRPr="0052447C">
        <w:rPr>
          <w:rFonts w:ascii="Times New Roman" w:eastAsia="Calibri" w:hAnsi="Times New Roman" w:cs="Times New Roman"/>
          <w:sz w:val="24"/>
          <w:szCs w:val="24"/>
        </w:rPr>
        <w:t xml:space="preserve"> Российской Федерации;</w:t>
      </w: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r w:rsidRPr="0052447C">
        <w:rPr>
          <w:rFonts w:ascii="Times New Roman" w:eastAsia="Calibri" w:hAnsi="Times New Roman" w:cs="Times New Roman"/>
          <w:sz w:val="24"/>
          <w:szCs w:val="24"/>
        </w:rPr>
        <w:t>Р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oMath>
      <w:r w:rsidRPr="0052447C">
        <w:rPr>
          <w:rFonts w:ascii="Times New Roman" w:eastAsia="Calibri" w:hAnsi="Times New Roman" w:cs="Times New Roman"/>
          <w:sz w:val="24"/>
          <w:szCs w:val="24"/>
        </w:rPr>
        <w:t xml:space="preserve"> </w:t>
      </w:r>
      <w:r w:rsidRPr="0052447C">
        <w:rPr>
          <w:rFonts w:ascii="Times New Roman" w:eastAsia="Times New Roman" w:hAnsi="Times New Roman" w:cs="Times New Roman"/>
          <w:sz w:val="24"/>
          <w:szCs w:val="24"/>
          <w:lang w:eastAsia="ru-RU"/>
        </w:rPr>
        <w:t>–</w:t>
      </w:r>
      <w:r w:rsidRPr="0052447C">
        <w:rPr>
          <w:rFonts w:ascii="Times New Roman" w:eastAsia="Calibri" w:hAnsi="Times New Roman" w:cs="Times New Roman"/>
          <w:sz w:val="24"/>
          <w:szCs w:val="24"/>
        </w:rPr>
        <w:t xml:space="preserve"> размер надбавки за выплату компенсационного характера, определяемый в соответствии с Трудовым кодексом Российской Федерации.»;</w:t>
      </w:r>
    </w:p>
    <w:p w:rsidR="0052447C" w:rsidRPr="0052447C" w:rsidRDefault="0052447C" w:rsidP="0052447C">
      <w:pPr>
        <w:autoSpaceDE w:val="0"/>
        <w:autoSpaceDN w:val="0"/>
        <w:adjustRightInd w:val="0"/>
        <w:spacing w:after="0" w:line="240" w:lineRule="auto"/>
        <w:ind w:firstLine="709"/>
        <w:jc w:val="both"/>
        <w:rPr>
          <w:rFonts w:ascii="Times New Roman" w:eastAsia="Calibri" w:hAnsi="Times New Roman" w:cs="Times New Roman"/>
          <w:sz w:val="24"/>
          <w:szCs w:val="24"/>
        </w:rPr>
      </w:pP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«6. 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 xml:space="preserve">таблицу 12 раздела </w:t>
      </w:r>
      <w:r w:rsidRPr="0052447C">
        <w:rPr>
          <w:rFonts w:ascii="Times New Roman" w:eastAsia="Times New Roman" w:hAnsi="Times New Roman" w:cs="Times New Roman"/>
          <w:sz w:val="24"/>
          <w:szCs w:val="24"/>
          <w:lang w:val="en-US" w:eastAsia="ru-RU"/>
        </w:rPr>
        <w:t>VII</w:t>
      </w:r>
      <w:r w:rsidRPr="0052447C">
        <w:rPr>
          <w:rFonts w:ascii="Times New Roman" w:eastAsia="Times New Roman" w:hAnsi="Times New Roman" w:cs="Times New Roman"/>
          <w:sz w:val="24"/>
          <w:szCs w:val="24"/>
          <w:lang w:eastAsia="ru-RU"/>
        </w:rPr>
        <w:t xml:space="preserve"> читать в следующей редакции:</w:t>
      </w: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52447C" w:rsidRPr="0052447C" w:rsidRDefault="0052447C" w:rsidP="0052447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52447C" w:rsidRPr="0052447C" w:rsidRDefault="0052447C" w:rsidP="0052447C">
      <w:pPr>
        <w:widowControl w:val="0"/>
        <w:autoSpaceDE w:val="0"/>
        <w:autoSpaceDN w:val="0"/>
        <w:spacing w:after="0" w:line="240" w:lineRule="auto"/>
        <w:ind w:firstLine="540"/>
        <w:jc w:val="right"/>
        <w:rPr>
          <w:rFonts w:ascii="Times New Roman" w:eastAsia="Calibri" w:hAnsi="Times New Roman" w:cs="Calibri"/>
          <w:sz w:val="24"/>
          <w:szCs w:val="24"/>
          <w:lang w:eastAsia="ru-RU"/>
        </w:rPr>
      </w:pPr>
    </w:p>
    <w:p w:rsidR="0052447C" w:rsidRPr="0052447C" w:rsidRDefault="0052447C" w:rsidP="0052447C">
      <w:pPr>
        <w:widowControl w:val="0"/>
        <w:autoSpaceDE w:val="0"/>
        <w:autoSpaceDN w:val="0"/>
        <w:spacing w:after="0" w:line="240" w:lineRule="auto"/>
        <w:ind w:firstLine="540"/>
        <w:jc w:val="right"/>
        <w:rPr>
          <w:rFonts w:ascii="Times New Roman" w:eastAsia="Calibri" w:hAnsi="Times New Roman" w:cs="Calibri"/>
          <w:sz w:val="16"/>
          <w:szCs w:val="16"/>
          <w:lang w:eastAsia="ru-RU"/>
        </w:rPr>
      </w:pPr>
      <w:r w:rsidRPr="0052447C">
        <w:rPr>
          <w:rFonts w:ascii="Times New Roman" w:eastAsia="Calibri" w:hAnsi="Times New Roman" w:cs="Calibri"/>
          <w:sz w:val="16"/>
          <w:szCs w:val="16"/>
          <w:lang w:eastAsia="ru-RU"/>
        </w:rPr>
        <w:t>Таблица 12</w:t>
      </w:r>
    </w:p>
    <w:p w:rsidR="0052447C" w:rsidRPr="0052447C" w:rsidRDefault="0052447C" w:rsidP="0052447C">
      <w:pPr>
        <w:autoSpaceDE w:val="0"/>
        <w:autoSpaceDN w:val="0"/>
        <w:adjustRightInd w:val="0"/>
        <w:spacing w:after="0" w:line="240" w:lineRule="auto"/>
        <w:jc w:val="center"/>
        <w:rPr>
          <w:rFonts w:ascii="Times New Roman" w:eastAsia="Calibri" w:hAnsi="Times New Roman" w:cs="Times New Roman"/>
          <w:sz w:val="24"/>
          <w:szCs w:val="24"/>
          <w:u w:val="single"/>
        </w:rPr>
      </w:pPr>
      <w:bookmarkStart w:id="7" w:name="Par50"/>
      <w:bookmarkEnd w:id="7"/>
      <w:r w:rsidRPr="0052447C">
        <w:rPr>
          <w:rFonts w:ascii="Times New Roman" w:eastAsia="Calibri" w:hAnsi="Times New Roman" w:cs="Times New Roman"/>
          <w:sz w:val="24"/>
          <w:szCs w:val="24"/>
          <w:u w:val="single"/>
        </w:rPr>
        <w:t xml:space="preserve">Размеры базовых окладов и выплат стимулирующего характера </w:t>
      </w:r>
    </w:p>
    <w:p w:rsidR="0052447C" w:rsidRPr="0052447C" w:rsidRDefault="0052447C" w:rsidP="0052447C">
      <w:pPr>
        <w:autoSpaceDE w:val="0"/>
        <w:autoSpaceDN w:val="0"/>
        <w:adjustRightInd w:val="0"/>
        <w:spacing w:after="0" w:line="240" w:lineRule="auto"/>
        <w:jc w:val="center"/>
        <w:rPr>
          <w:rFonts w:ascii="Times New Roman" w:eastAsia="Calibri" w:hAnsi="Times New Roman" w:cs="Times New Roman"/>
          <w:sz w:val="24"/>
          <w:szCs w:val="24"/>
          <w:u w:val="single"/>
        </w:rPr>
      </w:pPr>
      <w:r w:rsidRPr="0052447C">
        <w:rPr>
          <w:rFonts w:ascii="Times New Roman" w:eastAsia="Calibri" w:hAnsi="Times New Roman" w:cs="Times New Roman"/>
          <w:sz w:val="24"/>
          <w:szCs w:val="24"/>
          <w:u w:val="single"/>
        </w:rPr>
        <w:t>руководителей дошкольных образовательных организаций</w:t>
      </w:r>
    </w:p>
    <w:p w:rsidR="0052447C" w:rsidRPr="0052447C" w:rsidRDefault="0052447C" w:rsidP="0052447C">
      <w:pPr>
        <w:autoSpaceDE w:val="0"/>
        <w:autoSpaceDN w:val="0"/>
        <w:adjustRightInd w:val="0"/>
        <w:spacing w:after="0" w:line="240" w:lineRule="auto"/>
        <w:jc w:val="center"/>
        <w:rPr>
          <w:rFonts w:ascii="Times New Roman" w:eastAsia="Calibri" w:hAnsi="Times New Roman" w:cs="Times New Roman"/>
          <w:sz w:val="24"/>
          <w:szCs w:val="24"/>
          <w:u w:val="single"/>
        </w:rPr>
      </w:pPr>
    </w:p>
    <w:p w:rsidR="0052447C" w:rsidRPr="0052447C" w:rsidRDefault="0052447C" w:rsidP="0052447C">
      <w:pPr>
        <w:spacing w:after="0" w:line="240" w:lineRule="auto"/>
        <w:rPr>
          <w:rFonts w:ascii="Calibri" w:eastAsia="Calibri" w:hAnsi="Calibri" w:cs="Times New Roman"/>
          <w:sz w:val="24"/>
          <w:szCs w:val="24"/>
        </w:rPr>
      </w:pPr>
    </w:p>
    <w:tbl>
      <w:tblPr>
        <w:tblpPr w:leftFromText="180" w:rightFromText="180" w:vertAnchor="text" w:tblpXSpec="center" w:tblpY="1"/>
        <w:tblOverlap w:val="never"/>
        <w:tblW w:w="13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4678"/>
        <w:gridCol w:w="3119"/>
        <w:gridCol w:w="2693"/>
      </w:tblGrid>
      <w:tr w:rsidR="0052447C" w:rsidRPr="0052447C" w:rsidTr="00B00E72">
        <w:trPr>
          <w:trHeight w:val="448"/>
        </w:trPr>
        <w:tc>
          <w:tcPr>
            <w:tcW w:w="3369" w:type="dxa"/>
            <w:shd w:val="clear" w:color="auto" w:fill="auto"/>
          </w:tcPr>
          <w:p w:rsidR="0052447C" w:rsidRPr="0052447C" w:rsidRDefault="0052447C" w:rsidP="0052447C">
            <w:pPr>
              <w:spacing w:after="0" w:line="240"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Группа по оплате труда руководителя</w:t>
            </w:r>
          </w:p>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p>
        </w:tc>
        <w:tc>
          <w:tcPr>
            <w:tcW w:w="4678" w:type="dxa"/>
            <w:shd w:val="clear" w:color="auto" w:fill="auto"/>
          </w:tcPr>
          <w:p w:rsidR="0052447C" w:rsidRPr="0052447C" w:rsidRDefault="0052447C" w:rsidP="0052447C">
            <w:pPr>
              <w:spacing w:after="0" w:line="240"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Значение объемного показателя (численность воспитанников по состоянию на начало учебного года), человек*</w:t>
            </w:r>
          </w:p>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p>
        </w:tc>
        <w:tc>
          <w:tcPr>
            <w:tcW w:w="3119" w:type="dxa"/>
            <w:shd w:val="clear" w:color="auto" w:fill="auto"/>
          </w:tcPr>
          <w:p w:rsidR="0052447C" w:rsidRPr="0052447C" w:rsidRDefault="0052447C" w:rsidP="0052447C">
            <w:pPr>
              <w:spacing w:after="0" w:line="240"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Базовый оклад, рублей</w:t>
            </w:r>
          </w:p>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p>
        </w:tc>
        <w:tc>
          <w:tcPr>
            <w:tcW w:w="2693" w:type="dxa"/>
            <w:shd w:val="clear" w:color="auto" w:fill="auto"/>
          </w:tcPr>
          <w:p w:rsidR="0052447C" w:rsidRPr="0052447C" w:rsidRDefault="0052447C" w:rsidP="0052447C">
            <w:pPr>
              <w:spacing w:after="0" w:line="240"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Выплаты стимули рующего характера, рублей</w:t>
            </w:r>
          </w:p>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 – 20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22 000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21 – 40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24 000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lastRenderedPageBreak/>
              <w:t>3</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41 – 60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28 000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3 000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4</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61 – 80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29 000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4 000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5</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81 – 100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32 000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5 000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6</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101 – 140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34 000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6 000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7</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141 – 180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37 000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7 000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8</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181 – 220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40 000</w:t>
            </w:r>
          </w:p>
        </w:tc>
        <w:tc>
          <w:tcPr>
            <w:tcW w:w="2693" w:type="dxa"/>
            <w:shd w:val="clear" w:color="auto" w:fill="auto"/>
          </w:tcPr>
          <w:p w:rsidR="0052447C" w:rsidRPr="0052447C" w:rsidRDefault="0052447C" w:rsidP="0052447C">
            <w:pPr>
              <w:spacing w:after="160" w:line="259" w:lineRule="auto"/>
              <w:ind w:right="1657"/>
              <w:jc w:val="center"/>
              <w:rPr>
                <w:rFonts w:ascii="Times New Roman" w:eastAsia="Calibri" w:hAnsi="Times New Roman" w:cs="Times New Roman"/>
                <w:color w:val="000000"/>
                <w:sz w:val="24"/>
                <w:szCs w:val="24"/>
              </w:rPr>
            </w:pPr>
            <w:bookmarkStart w:id="8" w:name="_GoBack"/>
            <w:bookmarkEnd w:id="8"/>
            <w:r w:rsidRPr="0052447C">
              <w:rPr>
                <w:rFonts w:ascii="Times New Roman" w:eastAsia="Calibri" w:hAnsi="Times New Roman" w:cs="Times New Roman"/>
                <w:color w:val="000000"/>
                <w:sz w:val="24"/>
                <w:szCs w:val="24"/>
              </w:rPr>
              <w:t>8 000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9</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221 – 280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41 000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9 000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10</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281 – 320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42 000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10 000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11</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321 – 360</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42 000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11 000</w:t>
            </w:r>
          </w:p>
        </w:tc>
      </w:tr>
      <w:tr w:rsidR="0052447C" w:rsidRPr="0052447C" w:rsidTr="00B00E72">
        <w:trPr>
          <w:trHeight w:val="448"/>
        </w:trPr>
        <w:tc>
          <w:tcPr>
            <w:tcW w:w="336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12</w:t>
            </w:r>
          </w:p>
        </w:tc>
        <w:tc>
          <w:tcPr>
            <w:tcW w:w="4678"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360 и выше</w:t>
            </w:r>
          </w:p>
        </w:tc>
        <w:tc>
          <w:tcPr>
            <w:tcW w:w="3119"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43 000</w:t>
            </w:r>
          </w:p>
        </w:tc>
        <w:tc>
          <w:tcPr>
            <w:tcW w:w="2693" w:type="dxa"/>
            <w:shd w:val="clear" w:color="auto" w:fill="auto"/>
          </w:tcPr>
          <w:p w:rsidR="0052447C" w:rsidRPr="0052447C" w:rsidRDefault="0052447C" w:rsidP="0052447C">
            <w:pPr>
              <w:spacing w:after="160" w:line="259" w:lineRule="auto"/>
              <w:jc w:val="center"/>
              <w:rPr>
                <w:rFonts w:ascii="Times New Roman" w:eastAsia="Calibri" w:hAnsi="Times New Roman" w:cs="Times New Roman"/>
                <w:color w:val="000000"/>
                <w:sz w:val="24"/>
                <w:szCs w:val="24"/>
              </w:rPr>
            </w:pPr>
            <w:r w:rsidRPr="0052447C">
              <w:rPr>
                <w:rFonts w:ascii="Times New Roman" w:eastAsia="Calibri" w:hAnsi="Times New Roman" w:cs="Times New Roman"/>
                <w:color w:val="000000"/>
                <w:sz w:val="24"/>
                <w:szCs w:val="24"/>
              </w:rPr>
              <w:t>12 000</w:t>
            </w:r>
          </w:p>
        </w:tc>
      </w:tr>
      <w:tr w:rsidR="0052447C" w:rsidRPr="0052447C" w:rsidTr="00B00E72">
        <w:trPr>
          <w:trHeight w:val="448"/>
        </w:trPr>
        <w:tc>
          <w:tcPr>
            <w:tcW w:w="13859" w:type="dxa"/>
            <w:gridSpan w:val="4"/>
            <w:shd w:val="clear" w:color="auto" w:fill="auto"/>
          </w:tcPr>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p w:rsidR="0052447C" w:rsidRPr="0052447C" w:rsidRDefault="0052447C" w:rsidP="0052447C">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52447C">
              <w:rPr>
                <w:rFonts w:ascii="Times New Roman" w:eastAsia="Times New Roman" w:hAnsi="Times New Roman" w:cs="Times New Roman"/>
                <w:sz w:val="24"/>
                <w:szCs w:val="24"/>
                <w:lang w:eastAsia="ru-RU"/>
              </w:rPr>
              <w:t>Контингент воспитанников дошкольных образовательных организаций для детей с туберкулезной интоксикацией учитывается с коэффициентом 2.»;</w:t>
            </w:r>
          </w:p>
          <w:p w:rsidR="0052447C" w:rsidRPr="0052447C" w:rsidRDefault="0052447C" w:rsidP="0052447C">
            <w:pPr>
              <w:widowControl w:val="0"/>
              <w:autoSpaceDE w:val="0"/>
              <w:autoSpaceDN w:val="0"/>
              <w:spacing w:after="0" w:line="240" w:lineRule="auto"/>
              <w:jc w:val="both"/>
              <w:rPr>
                <w:rFonts w:ascii="Times New Roman" w:eastAsia="Times New Roman" w:hAnsi="Times New Roman" w:cs="Calibri"/>
                <w:color w:val="000000"/>
                <w:sz w:val="24"/>
                <w:szCs w:val="24"/>
                <w:lang w:eastAsia="ru-RU"/>
              </w:rPr>
            </w:pPr>
          </w:p>
        </w:tc>
      </w:tr>
    </w:tbl>
    <w:p w:rsidR="0052447C" w:rsidRDefault="0052447C"/>
    <w:sectPr w:rsidR="0052447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6FF1" w:rsidRDefault="00CB6FF1" w:rsidP="00565CDE">
      <w:pPr>
        <w:spacing w:after="0" w:line="240" w:lineRule="auto"/>
      </w:pPr>
      <w:r>
        <w:separator/>
      </w:r>
    </w:p>
  </w:endnote>
  <w:endnote w:type="continuationSeparator" w:id="0">
    <w:p w:rsidR="00CB6FF1" w:rsidRDefault="00CB6FF1" w:rsidP="00565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47C" w:rsidRDefault="0052447C">
    <w:pPr>
      <w:pStyle w:val="a7"/>
      <w:jc w:val="right"/>
    </w:pPr>
  </w:p>
  <w:p w:rsidR="0052447C" w:rsidRDefault="0052447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6FF1" w:rsidRDefault="00CB6FF1" w:rsidP="00565CDE">
      <w:pPr>
        <w:spacing w:after="0" w:line="240" w:lineRule="auto"/>
      </w:pPr>
      <w:r>
        <w:separator/>
      </w:r>
    </w:p>
  </w:footnote>
  <w:footnote w:type="continuationSeparator" w:id="0">
    <w:p w:rsidR="00CB6FF1" w:rsidRDefault="00CB6FF1" w:rsidP="00565CDE">
      <w:pPr>
        <w:spacing w:after="0" w:line="240" w:lineRule="auto"/>
      </w:pPr>
      <w:r>
        <w:continuationSeparator/>
      </w:r>
    </w:p>
  </w:footnote>
  <w:footnote w:id="1">
    <w:p w:rsidR="00565CDE" w:rsidRDefault="00565CDE" w:rsidP="00565CDE">
      <w:pPr>
        <w:pStyle w:val="aff0"/>
        <w:jc w:val="both"/>
      </w:pPr>
      <w:r>
        <w:rPr>
          <w:rStyle w:val="aff2"/>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2">
    <w:p w:rsidR="00565CDE" w:rsidRDefault="00565CDE" w:rsidP="00565CDE">
      <w:pPr>
        <w:pStyle w:val="aff0"/>
        <w:jc w:val="both"/>
      </w:pPr>
      <w:r>
        <w:rPr>
          <w:rStyle w:val="aff2"/>
        </w:rPr>
        <w:footnoteRef/>
      </w:r>
      <w:r>
        <w:t xml:space="preserve"> Правила внутреннего трудового распорядка могут быть приложением к коллективному договору.</w:t>
      </w:r>
    </w:p>
  </w:footnote>
  <w:footnote w:id="3">
    <w:p w:rsidR="00565CDE" w:rsidRPr="003A5A3C" w:rsidRDefault="00565CDE" w:rsidP="00565CDE">
      <w:pPr>
        <w:pStyle w:val="aff0"/>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r>
        <w:t>. (см. письмо Минпросвещения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4">
    <w:p w:rsidR="00565CDE" w:rsidRPr="00D84B68" w:rsidRDefault="00565CDE" w:rsidP="00565CDE">
      <w:pPr>
        <w:pStyle w:val="aff0"/>
        <w:jc w:val="both"/>
      </w:pPr>
      <w:r w:rsidRPr="00442FC1">
        <w:rPr>
          <w:rStyle w:val="aff2"/>
        </w:rPr>
        <w:footnoteRef/>
      </w:r>
      <w:r w:rsidRPr="00442FC1">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w:t>
      </w:r>
      <w:r w:rsidRPr="003008D9">
        <w:t xml:space="preserve"> и пункт 9 Общих положений </w:t>
      </w:r>
      <w:r>
        <w:t>квалификационных характеристик.</w:t>
      </w:r>
    </w:p>
  </w:footnote>
  <w:footnote w:id="5">
    <w:p w:rsidR="00565CDE" w:rsidRPr="00EB03E3" w:rsidRDefault="00565CDE" w:rsidP="00565CDE">
      <w:pPr>
        <w:pStyle w:val="aff0"/>
        <w:jc w:val="both"/>
      </w:pPr>
      <w:r w:rsidRPr="00DE2E9A">
        <w:rPr>
          <w:rStyle w:val="aff2"/>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6">
    <w:p w:rsidR="00565CDE" w:rsidRDefault="00565CDE" w:rsidP="00565CDE">
      <w:pPr>
        <w:pStyle w:val="aff0"/>
        <w:jc w:val="both"/>
      </w:pPr>
      <w:r w:rsidRPr="00EB03E3">
        <w:rPr>
          <w:rStyle w:val="aff2"/>
        </w:rPr>
        <w:footnoteRef/>
      </w:r>
      <w:r w:rsidRPr="00EB03E3">
        <w:t xml:space="preserve"> 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7">
    <w:p w:rsidR="00565CDE" w:rsidRPr="00832D98" w:rsidRDefault="00565CDE" w:rsidP="00565CDE">
      <w:pPr>
        <w:autoSpaceDE w:val="0"/>
        <w:autoSpaceDN w:val="0"/>
        <w:adjustRightInd w:val="0"/>
        <w:jc w:val="both"/>
        <w:rPr>
          <w:sz w:val="20"/>
          <w:szCs w:val="20"/>
        </w:rPr>
      </w:pPr>
      <w:r>
        <w:rPr>
          <w:rStyle w:val="aff2"/>
        </w:rPr>
        <w:footnoteRef/>
      </w:r>
      <w:r>
        <w:rPr>
          <w:sz w:val="20"/>
          <w:szCs w:val="20"/>
        </w:rPr>
        <w:t>П</w:t>
      </w:r>
      <w:r w:rsidRPr="00832D98">
        <w:rPr>
          <w:sz w:val="20"/>
          <w:szCs w:val="20"/>
        </w:rPr>
        <w:t>остановление Правительства Р</w:t>
      </w:r>
      <w:r>
        <w:rPr>
          <w:sz w:val="20"/>
          <w:szCs w:val="20"/>
        </w:rPr>
        <w:t xml:space="preserve">оссийской </w:t>
      </w:r>
      <w:r w:rsidRPr="00832D98">
        <w:rPr>
          <w:sz w:val="20"/>
          <w:szCs w:val="20"/>
        </w:rPr>
        <w:t>Ф</w:t>
      </w:r>
      <w:r>
        <w:rPr>
          <w:sz w:val="20"/>
          <w:szCs w:val="20"/>
        </w:rPr>
        <w:t>едерации</w:t>
      </w:r>
      <w:r w:rsidRPr="00832D98">
        <w:rPr>
          <w:sz w:val="20"/>
          <w:szCs w:val="20"/>
        </w:rPr>
        <w:t xml:space="preserve"> от </w:t>
      </w:r>
      <w:r>
        <w:rPr>
          <w:sz w:val="20"/>
          <w:szCs w:val="20"/>
        </w:rPr>
        <w:t xml:space="preserve">8 августа </w:t>
      </w:r>
      <w:r w:rsidRPr="00832D98">
        <w:rPr>
          <w:sz w:val="20"/>
          <w:szCs w:val="20"/>
        </w:rPr>
        <w:t>2013</w:t>
      </w:r>
      <w:r>
        <w:rPr>
          <w:sz w:val="20"/>
          <w:szCs w:val="20"/>
        </w:rPr>
        <w:t>г.</w:t>
      </w:r>
      <w:r w:rsidRPr="00832D98">
        <w:rPr>
          <w:sz w:val="20"/>
          <w:szCs w:val="20"/>
        </w:rPr>
        <w:t xml:space="preserve">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8">
    <w:p w:rsidR="00565CDE" w:rsidRDefault="00565CDE" w:rsidP="00565CDE">
      <w:pPr>
        <w:pStyle w:val="aff0"/>
        <w:jc w:val="both"/>
      </w:pPr>
      <w:r>
        <w:rPr>
          <w:rStyle w:val="aff2"/>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 w:id="9">
    <w:p w:rsidR="00565CDE" w:rsidRDefault="00565CDE" w:rsidP="00565CDE">
      <w:pPr>
        <w:pStyle w:val="aff0"/>
        <w:jc w:val="both"/>
      </w:pPr>
      <w:r>
        <w:rPr>
          <w:rStyle w:val="aff2"/>
        </w:rPr>
        <w:footnoteRef/>
      </w:r>
      <w:r>
        <w:t xml:space="preserve"> Пункт 15 «Положения</w:t>
      </w:r>
      <w:r w:rsidRPr="005B7719">
        <w:t xml:space="preserve"> о государственны</w:t>
      </w:r>
      <w:r>
        <w:t>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10">
    <w:p w:rsidR="00565CDE" w:rsidRPr="00D5459C" w:rsidRDefault="00565CDE" w:rsidP="00565CDE">
      <w:pPr>
        <w:pStyle w:val="aff0"/>
        <w:jc w:val="both"/>
      </w:pPr>
      <w:r>
        <w:rPr>
          <w:rStyle w:val="aff2"/>
        </w:rPr>
        <w:footnoteRef/>
      </w:r>
      <w:r w:rsidRPr="00D5459C">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11">
    <w:p w:rsidR="00565CDE" w:rsidRDefault="00565CDE" w:rsidP="00565CDE">
      <w:pPr>
        <w:pStyle w:val="aff0"/>
        <w:jc w:val="both"/>
      </w:pPr>
      <w:r>
        <w:rPr>
          <w:rStyle w:val="aff2"/>
        </w:rPr>
        <w:footnoteRef/>
      </w:r>
      <w:r>
        <w:t xml:space="preserve"> 1) приказ Гособразования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Гособразования СССР», устанавливающий доплату до 12 процентов к ставкам заработной платы;</w:t>
      </w:r>
    </w:p>
    <w:p w:rsidR="00565CDE" w:rsidRDefault="00565CDE" w:rsidP="00565CDE">
      <w:pPr>
        <w:pStyle w:val="aff0"/>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12">
    <w:p w:rsidR="00565CDE" w:rsidRPr="00AC41E3" w:rsidRDefault="00565CDE" w:rsidP="00565CDE">
      <w:pPr>
        <w:pStyle w:val="aff0"/>
        <w:jc w:val="both"/>
      </w:pPr>
      <w:r>
        <w:rPr>
          <w:rStyle w:val="aff2"/>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13">
    <w:p w:rsidR="00565CDE" w:rsidRDefault="00565CDE" w:rsidP="00565CDE">
      <w:pPr>
        <w:pStyle w:val="aff0"/>
        <w:jc w:val="both"/>
      </w:pPr>
      <w:r w:rsidRPr="00AC41E3">
        <w:rPr>
          <w:rStyle w:val="aff2"/>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14">
    <w:p w:rsidR="00565CDE" w:rsidRDefault="00565CDE" w:rsidP="00565CDE">
      <w:pPr>
        <w:pStyle w:val="aff0"/>
        <w:jc w:val="both"/>
      </w:pPr>
      <w:r>
        <w:rPr>
          <w:rStyle w:val="aff2"/>
        </w:rPr>
        <w:footnoteRef/>
      </w:r>
      <w:r>
        <w:t xml:space="preserve"> Часть 1 статьи 217 ТК РФ.</w:t>
      </w:r>
    </w:p>
  </w:footnote>
  <w:footnote w:id="15">
    <w:p w:rsidR="00565CDE" w:rsidRDefault="00565CDE" w:rsidP="00565CDE">
      <w:pPr>
        <w:pStyle w:val="aff0"/>
        <w:jc w:val="both"/>
      </w:pPr>
      <w:r>
        <w:rPr>
          <w:rStyle w:val="aff2"/>
        </w:rPr>
        <w:footnoteRef/>
      </w:r>
      <w:r>
        <w:t xml:space="preserve"> Положение о системе управления охраной труда может являться приложением к коллективному договору.</w:t>
      </w:r>
    </w:p>
  </w:footnote>
  <w:footnote w:id="16">
    <w:p w:rsidR="00565CDE" w:rsidRDefault="00565CDE" w:rsidP="00565CDE">
      <w:pPr>
        <w:pStyle w:val="aff0"/>
        <w:jc w:val="both"/>
      </w:pPr>
      <w:r>
        <w:rPr>
          <w:rStyle w:val="aff2"/>
        </w:rPr>
        <w:footnoteRef/>
      </w:r>
      <w:r>
        <w:t xml:space="preserve"> Федеральный закон от 28 декабря 2013 г. № 426-ФЗ «О специальной оценке условий труда».</w:t>
      </w:r>
    </w:p>
  </w:footnote>
  <w:footnote w:id="17">
    <w:p w:rsidR="00565CDE" w:rsidRDefault="00565CDE" w:rsidP="00565CDE">
      <w:pPr>
        <w:pStyle w:val="aff0"/>
        <w:jc w:val="both"/>
      </w:pPr>
      <w:r>
        <w:rPr>
          <w:rStyle w:val="aff2"/>
        </w:rPr>
        <w:footnoteRef/>
      </w:r>
      <w:r>
        <w:t xml:space="preserve"> Положение о порядке работы по специальной оценке условий труда являться приложением к коллективному договору.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47C" w:rsidRPr="00542A8F" w:rsidRDefault="0052447C">
    <w:pPr>
      <w:pStyle w:val="a5"/>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15:restartNumberingAfterBreak="0">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24227795"/>
    <w:multiLevelType w:val="hybridMultilevel"/>
    <w:tmpl w:val="816A31F2"/>
    <w:lvl w:ilvl="0" w:tplc="E654B720">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CE2E84"/>
    <w:multiLevelType w:val="hybridMultilevel"/>
    <w:tmpl w:val="CB32B6AE"/>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2"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341768"/>
    <w:multiLevelType w:val="hybridMultilevel"/>
    <w:tmpl w:val="2C760EFE"/>
    <w:lvl w:ilvl="0" w:tplc="E654B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15:restartNumberingAfterBreak="0">
    <w:nsid w:val="40FC53B7"/>
    <w:multiLevelType w:val="multilevel"/>
    <w:tmpl w:val="0D2E211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0" w15:restartNumberingAfterBreak="0">
    <w:nsid w:val="55415ED6"/>
    <w:multiLevelType w:val="hybridMultilevel"/>
    <w:tmpl w:val="2A627890"/>
    <w:lvl w:ilvl="0" w:tplc="E654B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15:restartNumberingAfterBreak="0">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3" w15:restartNumberingAfterBreak="0">
    <w:nsid w:val="63C12680"/>
    <w:multiLevelType w:val="hybridMultilevel"/>
    <w:tmpl w:val="697E8D2A"/>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4"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15:restartNumberingAfterBreak="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6"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7"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8"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6562152"/>
    <w:multiLevelType w:val="multilevel"/>
    <w:tmpl w:val="F5A8D17E"/>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7"/>
  </w:num>
  <w:num w:numId="2">
    <w:abstractNumId w:val="1"/>
  </w:num>
  <w:num w:numId="3">
    <w:abstractNumId w:val="15"/>
  </w:num>
  <w:num w:numId="4">
    <w:abstractNumId w:val="14"/>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8"/>
  </w:num>
  <w:num w:numId="8">
    <w:abstractNumId w:val="16"/>
  </w:num>
  <w:num w:numId="9">
    <w:abstractNumId w:val="19"/>
  </w:num>
  <w:num w:numId="10">
    <w:abstractNumId w:val="2"/>
  </w:num>
  <w:num w:numId="11">
    <w:abstractNumId w:val="4"/>
  </w:num>
  <w:num w:numId="12">
    <w:abstractNumId w:val="10"/>
  </w:num>
  <w:num w:numId="13">
    <w:abstractNumId w:val="12"/>
  </w:num>
  <w:num w:numId="14">
    <w:abstractNumId w:val="26"/>
  </w:num>
  <w:num w:numId="15">
    <w:abstractNumId w:val="27"/>
  </w:num>
  <w:num w:numId="16">
    <w:abstractNumId w:val="24"/>
  </w:num>
  <w:num w:numId="17">
    <w:abstractNumId w:val="21"/>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9"/>
  </w:num>
  <w:num w:numId="22">
    <w:abstractNumId w:val="25"/>
  </w:num>
  <w:num w:numId="23">
    <w:abstractNumId w:val="22"/>
  </w:num>
  <w:num w:numId="24">
    <w:abstractNumId w:val="23"/>
  </w:num>
  <w:num w:numId="25">
    <w:abstractNumId w:val="11"/>
  </w:num>
  <w:num w:numId="26">
    <w:abstractNumId w:val="29"/>
  </w:num>
  <w:num w:numId="27">
    <w:abstractNumId w:val="18"/>
  </w:num>
  <w:num w:numId="28">
    <w:abstractNumId w:val="7"/>
  </w:num>
  <w:num w:numId="29">
    <w:abstractNumId w:val="20"/>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253"/>
    <w:rsid w:val="00062245"/>
    <w:rsid w:val="0006574C"/>
    <w:rsid w:val="000E72AA"/>
    <w:rsid w:val="0052447C"/>
    <w:rsid w:val="00565CDE"/>
    <w:rsid w:val="00974253"/>
    <w:rsid w:val="00CB6FF1"/>
    <w:rsid w:val="00D76D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6FAB6FE6-3391-4AA0-A806-1A5F6F8A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565CDE"/>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565CDE"/>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565CDE"/>
    <w:rPr>
      <w:rFonts w:ascii="Tahoma" w:hAnsi="Tahoma" w:cs="Tahoma"/>
      <w:sz w:val="16"/>
      <w:szCs w:val="16"/>
    </w:rPr>
  </w:style>
  <w:style w:type="character" w:customStyle="1" w:styleId="10">
    <w:name w:val="Заголовок 1 Знак"/>
    <w:basedOn w:val="a0"/>
    <w:link w:val="1"/>
    <w:rsid w:val="00565CDE"/>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565CDE"/>
  </w:style>
  <w:style w:type="paragraph" w:styleId="a5">
    <w:name w:val="header"/>
    <w:basedOn w:val="a"/>
    <w:link w:val="a6"/>
    <w:rsid w:val="00565CD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565CDE"/>
    <w:rPr>
      <w:rFonts w:ascii="Times New Roman" w:eastAsia="Times New Roman" w:hAnsi="Times New Roman" w:cs="Times New Roman"/>
      <w:sz w:val="24"/>
      <w:szCs w:val="24"/>
      <w:lang w:eastAsia="ru-RU"/>
    </w:rPr>
  </w:style>
  <w:style w:type="paragraph" w:styleId="a7">
    <w:name w:val="footer"/>
    <w:basedOn w:val="a"/>
    <w:link w:val="a8"/>
    <w:uiPriority w:val="99"/>
    <w:rsid w:val="00565CDE"/>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565CDE"/>
    <w:rPr>
      <w:rFonts w:ascii="Times New Roman" w:eastAsia="Times New Roman" w:hAnsi="Times New Roman" w:cs="Times New Roman"/>
      <w:sz w:val="24"/>
      <w:szCs w:val="24"/>
      <w:lang w:val="x-none" w:eastAsia="x-none"/>
    </w:rPr>
  </w:style>
  <w:style w:type="paragraph" w:styleId="3">
    <w:name w:val="Body Text 3"/>
    <w:basedOn w:val="a"/>
    <w:link w:val="30"/>
    <w:rsid w:val="00565CDE"/>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565CDE"/>
    <w:rPr>
      <w:rFonts w:ascii="Times New Roman" w:eastAsia="Times New Roman" w:hAnsi="Times New Roman" w:cs="Times New Roman"/>
      <w:sz w:val="28"/>
      <w:szCs w:val="28"/>
      <w:lang w:val="x-none" w:eastAsia="x-none"/>
    </w:rPr>
  </w:style>
  <w:style w:type="paragraph" w:styleId="2">
    <w:name w:val="Body Text Indent 2"/>
    <w:basedOn w:val="a"/>
    <w:link w:val="20"/>
    <w:rsid w:val="00565CDE"/>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0">
    <w:name w:val="Основной текст с отступом 2 Знак"/>
    <w:basedOn w:val="a0"/>
    <w:link w:val="2"/>
    <w:rsid w:val="00565CDE"/>
    <w:rPr>
      <w:rFonts w:ascii="Times New Roman" w:eastAsia="Times New Roman" w:hAnsi="Times New Roman" w:cs="Times New Roman"/>
      <w:sz w:val="24"/>
      <w:szCs w:val="24"/>
      <w:lang w:val="x-none" w:eastAsia="x-none"/>
    </w:rPr>
  </w:style>
  <w:style w:type="paragraph" w:styleId="31">
    <w:name w:val="Body Text Indent 3"/>
    <w:basedOn w:val="a"/>
    <w:link w:val="32"/>
    <w:rsid w:val="00565CDE"/>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565CDE"/>
    <w:rPr>
      <w:rFonts w:ascii="Times New Roman" w:eastAsia="Times New Roman" w:hAnsi="Times New Roman" w:cs="Times New Roman"/>
      <w:sz w:val="16"/>
      <w:szCs w:val="16"/>
      <w:lang w:eastAsia="ru-RU"/>
    </w:rPr>
  </w:style>
  <w:style w:type="table" w:styleId="a9">
    <w:name w:val="Table Grid"/>
    <w:basedOn w:val="a1"/>
    <w:rsid w:val="00565C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rsid w:val="00565CDE"/>
  </w:style>
  <w:style w:type="paragraph" w:customStyle="1" w:styleId="ab">
    <w:name w:val="Таблицы (моноширинный)"/>
    <w:basedOn w:val="a"/>
    <w:next w:val="a"/>
    <w:uiPriority w:val="99"/>
    <w:rsid w:val="00565CDE"/>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565CDE"/>
    <w:rPr>
      <w:color w:val="0000FF"/>
      <w:u w:val="single"/>
    </w:rPr>
  </w:style>
  <w:style w:type="character" w:styleId="ad">
    <w:name w:val="FollowedHyperlink"/>
    <w:rsid w:val="00565CDE"/>
    <w:rPr>
      <w:color w:val="800080"/>
      <w:u w:val="single"/>
    </w:rPr>
  </w:style>
  <w:style w:type="paragraph" w:styleId="ae">
    <w:name w:val="No Spacing"/>
    <w:link w:val="af"/>
    <w:uiPriority w:val="1"/>
    <w:qFormat/>
    <w:rsid w:val="00565CDE"/>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565CDE"/>
    <w:rPr>
      <w:sz w:val="26"/>
      <w:szCs w:val="26"/>
      <w:shd w:val="clear" w:color="auto" w:fill="FFFFFF"/>
    </w:rPr>
  </w:style>
  <w:style w:type="paragraph" w:customStyle="1" w:styleId="34">
    <w:name w:val="Заголовок №3"/>
    <w:basedOn w:val="a"/>
    <w:link w:val="33"/>
    <w:rsid w:val="00565CDE"/>
    <w:pPr>
      <w:shd w:val="clear" w:color="auto" w:fill="FFFFFF"/>
      <w:spacing w:before="240" w:after="0" w:line="326" w:lineRule="exact"/>
      <w:outlineLvl w:val="2"/>
    </w:pPr>
    <w:rPr>
      <w:sz w:val="26"/>
      <w:szCs w:val="26"/>
    </w:rPr>
  </w:style>
  <w:style w:type="character" w:customStyle="1" w:styleId="af0">
    <w:name w:val="Основной текст_"/>
    <w:link w:val="12"/>
    <w:rsid w:val="00565CDE"/>
    <w:rPr>
      <w:sz w:val="26"/>
      <w:szCs w:val="26"/>
      <w:shd w:val="clear" w:color="auto" w:fill="FFFFFF"/>
    </w:rPr>
  </w:style>
  <w:style w:type="character" w:customStyle="1" w:styleId="35">
    <w:name w:val="Основной текст (3)_"/>
    <w:link w:val="36"/>
    <w:rsid w:val="00565CDE"/>
    <w:rPr>
      <w:sz w:val="27"/>
      <w:szCs w:val="27"/>
      <w:shd w:val="clear" w:color="auto" w:fill="FFFFFF"/>
    </w:rPr>
  </w:style>
  <w:style w:type="character" w:customStyle="1" w:styleId="21">
    <w:name w:val="Заголовок №2_"/>
    <w:link w:val="22"/>
    <w:rsid w:val="00565CDE"/>
    <w:rPr>
      <w:sz w:val="26"/>
      <w:szCs w:val="26"/>
      <w:shd w:val="clear" w:color="auto" w:fill="FFFFFF"/>
    </w:rPr>
  </w:style>
  <w:style w:type="paragraph" w:customStyle="1" w:styleId="12">
    <w:name w:val="Основной текст1"/>
    <w:basedOn w:val="a"/>
    <w:link w:val="af0"/>
    <w:rsid w:val="00565CDE"/>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565CDE"/>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565CDE"/>
    <w:pPr>
      <w:shd w:val="clear" w:color="auto" w:fill="FFFFFF"/>
      <w:spacing w:before="300" w:after="180" w:line="0" w:lineRule="atLeast"/>
      <w:outlineLvl w:val="1"/>
    </w:pPr>
    <w:rPr>
      <w:sz w:val="26"/>
      <w:szCs w:val="26"/>
    </w:rPr>
  </w:style>
  <w:style w:type="character" w:styleId="af1">
    <w:name w:val="Subtle Emphasis"/>
    <w:uiPriority w:val="19"/>
    <w:qFormat/>
    <w:rsid w:val="00565CDE"/>
    <w:rPr>
      <w:i/>
      <w:iCs/>
      <w:color w:val="808080"/>
    </w:rPr>
  </w:style>
  <w:style w:type="character" w:customStyle="1" w:styleId="af2">
    <w:name w:val="Гипертекстовая ссылка"/>
    <w:uiPriority w:val="99"/>
    <w:rsid w:val="00565CDE"/>
    <w:rPr>
      <w:b/>
      <w:bCs/>
      <w:color w:val="106BBE"/>
      <w:sz w:val="26"/>
      <w:szCs w:val="26"/>
    </w:rPr>
  </w:style>
  <w:style w:type="paragraph" w:customStyle="1" w:styleId="af3">
    <w:name w:val="Комментарий"/>
    <w:basedOn w:val="a"/>
    <w:next w:val="a"/>
    <w:uiPriority w:val="99"/>
    <w:rsid w:val="00565CDE"/>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565CDE"/>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565CDE"/>
    <w:rPr>
      <w:b/>
      <w:bCs/>
      <w:color w:val="26282F"/>
      <w:sz w:val="26"/>
      <w:szCs w:val="26"/>
    </w:rPr>
  </w:style>
  <w:style w:type="paragraph" w:customStyle="1" w:styleId="af6">
    <w:name w:val="Прижатый влево"/>
    <w:basedOn w:val="a"/>
    <w:next w:val="a"/>
    <w:uiPriority w:val="99"/>
    <w:rsid w:val="00565CDE"/>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565CDE"/>
    <w:rPr>
      <w:b w:val="0"/>
      <w:bCs w:val="0"/>
      <w:color w:val="000000"/>
      <w:sz w:val="26"/>
      <w:szCs w:val="26"/>
      <w:shd w:val="clear" w:color="auto" w:fill="D8EDE8"/>
    </w:rPr>
  </w:style>
  <w:style w:type="paragraph" w:styleId="af8">
    <w:name w:val="Subtitle"/>
    <w:basedOn w:val="a"/>
    <w:next w:val="a"/>
    <w:link w:val="af9"/>
    <w:uiPriority w:val="11"/>
    <w:qFormat/>
    <w:rsid w:val="00565CDE"/>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9">
    <w:name w:val="Подзаголовок Знак"/>
    <w:basedOn w:val="a0"/>
    <w:link w:val="af8"/>
    <w:uiPriority w:val="11"/>
    <w:rsid w:val="00565CDE"/>
    <w:rPr>
      <w:rFonts w:ascii="Cambria" w:eastAsia="Times New Roman" w:hAnsi="Cambria" w:cs="Times New Roman"/>
      <w:sz w:val="24"/>
      <w:szCs w:val="24"/>
      <w:lang w:val="x-none" w:eastAsia="x-none"/>
    </w:rPr>
  </w:style>
  <w:style w:type="paragraph" w:styleId="afa">
    <w:name w:val="List Paragraph"/>
    <w:basedOn w:val="a"/>
    <w:uiPriority w:val="34"/>
    <w:qFormat/>
    <w:rsid w:val="00565CDE"/>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565CDE"/>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565CDE"/>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c">
    <w:name w:val="Основной текст с отступом Знак"/>
    <w:basedOn w:val="a0"/>
    <w:link w:val="afb"/>
    <w:uiPriority w:val="99"/>
    <w:rsid w:val="00565CDE"/>
    <w:rPr>
      <w:rFonts w:ascii="Times New Roman" w:eastAsia="Times New Roman" w:hAnsi="Times New Roman" w:cs="Times New Roman"/>
      <w:sz w:val="24"/>
      <w:szCs w:val="24"/>
      <w:lang w:val="x-none" w:eastAsia="x-none"/>
    </w:rPr>
  </w:style>
  <w:style w:type="paragraph" w:styleId="37">
    <w:name w:val="List 3"/>
    <w:basedOn w:val="a"/>
    <w:rsid w:val="00565CDE"/>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565CDE"/>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565CDE"/>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565CDE"/>
    <w:pPr>
      <w:spacing w:after="0" w:line="240" w:lineRule="auto"/>
    </w:pPr>
    <w:rPr>
      <w:rFonts w:ascii="Courier New" w:eastAsia="Times New Roman" w:hAnsi="Courier New" w:cs="Times New Roman"/>
      <w:sz w:val="20"/>
      <w:szCs w:val="20"/>
      <w:lang w:val="x-none" w:eastAsia="x-none"/>
    </w:rPr>
  </w:style>
  <w:style w:type="character" w:customStyle="1" w:styleId="aff">
    <w:name w:val="Текст Знак"/>
    <w:basedOn w:val="a0"/>
    <w:link w:val="afe"/>
    <w:rsid w:val="00565CDE"/>
    <w:rPr>
      <w:rFonts w:ascii="Courier New" w:eastAsia="Times New Roman" w:hAnsi="Courier New" w:cs="Times New Roman"/>
      <w:sz w:val="20"/>
      <w:szCs w:val="20"/>
      <w:lang w:val="x-none" w:eastAsia="x-none"/>
    </w:rPr>
  </w:style>
  <w:style w:type="paragraph" w:styleId="5">
    <w:name w:val="List 5"/>
    <w:basedOn w:val="a"/>
    <w:rsid w:val="00565CDE"/>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565CDE"/>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unhideWhenUsed/>
    <w:rsid w:val="00565CDE"/>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565CDE"/>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565CDE"/>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565CDE"/>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565CDE"/>
    <w:rPr>
      <w:vertAlign w:val="superscript"/>
    </w:rPr>
  </w:style>
  <w:style w:type="paragraph" w:customStyle="1" w:styleId="310">
    <w:name w:val="Основной текст с отступом 31"/>
    <w:basedOn w:val="a"/>
    <w:rsid w:val="00565CDE"/>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3">
    <w:name w:val="Заголовок"/>
    <w:basedOn w:val="a"/>
    <w:next w:val="aff4"/>
    <w:rsid w:val="00565CDE"/>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565CDE"/>
    <w:pPr>
      <w:spacing w:after="120" w:line="240" w:lineRule="auto"/>
    </w:pPr>
    <w:rPr>
      <w:rFonts w:ascii="Times New Roman" w:eastAsia="Times New Roman" w:hAnsi="Times New Roman" w:cs="Times New Roman"/>
      <w:sz w:val="24"/>
      <w:szCs w:val="24"/>
      <w:lang w:val="x-none" w:eastAsia="x-none"/>
    </w:rPr>
  </w:style>
  <w:style w:type="character" w:customStyle="1" w:styleId="aff5">
    <w:name w:val="Основной текст Знак"/>
    <w:basedOn w:val="a0"/>
    <w:link w:val="aff4"/>
    <w:uiPriority w:val="99"/>
    <w:semiHidden/>
    <w:rsid w:val="00565CDE"/>
    <w:rPr>
      <w:rFonts w:ascii="Times New Roman" w:eastAsia="Times New Roman" w:hAnsi="Times New Roman" w:cs="Times New Roman"/>
      <w:sz w:val="24"/>
      <w:szCs w:val="24"/>
      <w:lang w:val="x-none" w:eastAsia="x-none"/>
    </w:rPr>
  </w:style>
  <w:style w:type="paragraph" w:customStyle="1" w:styleId="ConsPlusNormal">
    <w:name w:val="ConsPlusNormal"/>
    <w:rsid w:val="00565CDE"/>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565CDE"/>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7">
    <w:name w:val="Normal (Web)"/>
    <w:basedOn w:val="a"/>
    <w:uiPriority w:val="99"/>
    <w:unhideWhenUsed/>
    <w:rsid w:val="00565C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565CDE"/>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8">
    <w:name w:val="endnote text"/>
    <w:basedOn w:val="a"/>
    <w:link w:val="aff9"/>
    <w:uiPriority w:val="99"/>
    <w:semiHidden/>
    <w:unhideWhenUsed/>
    <w:rsid w:val="00565CDE"/>
    <w:pPr>
      <w:spacing w:after="0" w:line="240" w:lineRule="auto"/>
    </w:pPr>
    <w:rPr>
      <w:rFonts w:ascii="Times New Roman" w:eastAsia="Times New Roman" w:hAnsi="Times New Roman" w:cs="Times New Roman"/>
      <w:sz w:val="20"/>
      <w:szCs w:val="20"/>
      <w:lang w:eastAsia="ru-RU"/>
    </w:rPr>
  </w:style>
  <w:style w:type="character" w:customStyle="1" w:styleId="aff9">
    <w:name w:val="Текст концевой сноски Знак"/>
    <w:basedOn w:val="a0"/>
    <w:link w:val="aff8"/>
    <w:uiPriority w:val="99"/>
    <w:semiHidden/>
    <w:rsid w:val="00565CDE"/>
    <w:rPr>
      <w:rFonts w:ascii="Times New Roman" w:eastAsia="Times New Roman" w:hAnsi="Times New Roman" w:cs="Times New Roman"/>
      <w:sz w:val="20"/>
      <w:szCs w:val="20"/>
      <w:lang w:eastAsia="ru-RU"/>
    </w:rPr>
  </w:style>
  <w:style w:type="character" w:styleId="affa">
    <w:name w:val="endnote reference"/>
    <w:uiPriority w:val="99"/>
    <w:semiHidden/>
    <w:unhideWhenUsed/>
    <w:rsid w:val="00565CDE"/>
    <w:rPr>
      <w:vertAlign w:val="superscript"/>
    </w:rPr>
  </w:style>
  <w:style w:type="paragraph" w:styleId="affb">
    <w:name w:val="Document Map"/>
    <w:basedOn w:val="a"/>
    <w:link w:val="affc"/>
    <w:uiPriority w:val="99"/>
    <w:semiHidden/>
    <w:unhideWhenUsed/>
    <w:rsid w:val="00565CDE"/>
    <w:pPr>
      <w:spacing w:after="0" w:line="240" w:lineRule="auto"/>
    </w:pPr>
    <w:rPr>
      <w:rFonts w:ascii="Tahoma" w:eastAsia="Times New Roman" w:hAnsi="Tahoma" w:cs="Times New Roman"/>
      <w:sz w:val="16"/>
      <w:szCs w:val="16"/>
      <w:lang w:val="x-none" w:eastAsia="x-none"/>
    </w:rPr>
  </w:style>
  <w:style w:type="character" w:customStyle="1" w:styleId="affc">
    <w:name w:val="Схема документа Знак"/>
    <w:basedOn w:val="a0"/>
    <w:link w:val="affb"/>
    <w:uiPriority w:val="99"/>
    <w:semiHidden/>
    <w:rsid w:val="00565CDE"/>
    <w:rPr>
      <w:rFonts w:ascii="Tahoma" w:eastAsia="Times New Roman" w:hAnsi="Tahoma" w:cs="Times New Roman"/>
      <w:sz w:val="16"/>
      <w:szCs w:val="16"/>
      <w:lang w:val="x-none" w:eastAsia="x-none"/>
    </w:rPr>
  </w:style>
  <w:style w:type="paragraph" w:customStyle="1" w:styleId="p9">
    <w:name w:val="p9"/>
    <w:basedOn w:val="a"/>
    <w:rsid w:val="00565C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565C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565CDE"/>
    <w:rPr>
      <w:rFonts w:ascii="Times New Roman" w:eastAsia="Times New Roman" w:hAnsi="Times New Roman" w:cs="Times New Roman"/>
      <w:sz w:val="24"/>
      <w:szCs w:val="24"/>
      <w:lang w:eastAsia="ru-RU"/>
    </w:rPr>
  </w:style>
  <w:style w:type="character" w:styleId="affd">
    <w:name w:val="Strong"/>
    <w:uiPriority w:val="22"/>
    <w:qFormat/>
    <w:rsid w:val="00565CDE"/>
    <w:rPr>
      <w:b/>
      <w:bCs/>
    </w:rPr>
  </w:style>
  <w:style w:type="paragraph" w:customStyle="1" w:styleId="Default">
    <w:name w:val="Default"/>
    <w:rsid w:val="00565CD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14">
    <w:name w:val="Сетка таблицы1"/>
    <w:basedOn w:val="a1"/>
    <w:next w:val="a9"/>
    <w:uiPriority w:val="39"/>
    <w:rsid w:val="005244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consultantplus://offline/ref=4150B37408F9483D6C446C4524D4A2C3F20920E56AF28B4CE8A8BD3EE5FA68A5B78A6C4D0E7C9732t4qAO" TargetMode="External"/><Relationship Id="rId14" Type="http://schemas.openxmlformats.org/officeDocument/2006/relationships/hyperlink" Target="consultantplus://offline/ref=47CE93640F3AB81C4A7F55A5C2B05F0A3BA8FA9DA89F54D7163FD5E210M27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39</Pages>
  <Words>15562</Words>
  <Characters>88705</Characters>
  <Application>Microsoft Office Word</Application>
  <DocSecurity>0</DocSecurity>
  <Lines>739</Lines>
  <Paragraphs>208</Paragraphs>
  <ScaleCrop>false</ScaleCrop>
  <Company/>
  <LinksUpToDate>false</LinksUpToDate>
  <CharactersWithSpaces>104059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Matrix</dc:creator>
  <cp:keywords/>
  <dc:description/>
  <cp:lastModifiedBy>Пользоватль</cp:lastModifiedBy>
  <cp:revision>5</cp:revision>
  <dcterms:created xsi:type="dcterms:W3CDTF">2021-04-13T11:06:00Z</dcterms:created>
  <dcterms:modified xsi:type="dcterms:W3CDTF">2022-06-22T05:30:00Z</dcterms:modified>
</cp:coreProperties>
</file>